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396C" w:rsidRPr="00762ECA" w:rsidRDefault="00F1396C" w:rsidP="00F1396C">
      <w:pPr>
        <w:jc w:val="center"/>
        <w:rPr>
          <w:color w:val="000000"/>
          <w:sz w:val="24"/>
          <w:szCs w:val="24"/>
        </w:rPr>
      </w:pPr>
    </w:p>
    <w:p w:rsidR="00F1396C" w:rsidRPr="00762ECA" w:rsidRDefault="00F1396C" w:rsidP="00F1396C">
      <w:pPr>
        <w:jc w:val="center"/>
        <w:rPr>
          <w:color w:val="000000"/>
          <w:sz w:val="24"/>
          <w:szCs w:val="24"/>
        </w:rPr>
      </w:pPr>
    </w:p>
    <w:p w:rsidR="00F1396C" w:rsidRPr="00762ECA" w:rsidRDefault="00F1396C" w:rsidP="00F1396C">
      <w:pPr>
        <w:jc w:val="center"/>
        <w:rPr>
          <w:color w:val="000000"/>
          <w:sz w:val="24"/>
          <w:szCs w:val="24"/>
        </w:rPr>
      </w:pPr>
    </w:p>
    <w:p w:rsidR="00F1396C" w:rsidRPr="00762ECA" w:rsidRDefault="00F1396C" w:rsidP="00F1396C">
      <w:pPr>
        <w:jc w:val="center"/>
        <w:rPr>
          <w:color w:val="000000"/>
          <w:sz w:val="24"/>
          <w:szCs w:val="24"/>
        </w:rPr>
      </w:pPr>
    </w:p>
    <w:p w:rsidR="00F1396C" w:rsidRPr="00762ECA" w:rsidRDefault="00F1396C" w:rsidP="00F1396C">
      <w:pPr>
        <w:jc w:val="center"/>
        <w:rPr>
          <w:color w:val="000000"/>
          <w:sz w:val="24"/>
          <w:szCs w:val="24"/>
        </w:rPr>
      </w:pPr>
    </w:p>
    <w:p w:rsidR="00F1396C" w:rsidRPr="00762ECA" w:rsidRDefault="00F1396C" w:rsidP="00F1396C">
      <w:pPr>
        <w:jc w:val="center"/>
        <w:rPr>
          <w:color w:val="000000"/>
          <w:sz w:val="24"/>
          <w:szCs w:val="24"/>
        </w:rPr>
      </w:pPr>
    </w:p>
    <w:p w:rsidR="00F1396C" w:rsidRPr="00762ECA" w:rsidRDefault="00F1396C" w:rsidP="00F1396C">
      <w:pPr>
        <w:jc w:val="center"/>
        <w:rPr>
          <w:color w:val="000000"/>
          <w:sz w:val="24"/>
          <w:szCs w:val="24"/>
        </w:rPr>
      </w:pPr>
    </w:p>
    <w:p w:rsidR="00F1396C" w:rsidRPr="00762ECA" w:rsidRDefault="00F1396C" w:rsidP="00F1396C">
      <w:pPr>
        <w:jc w:val="center"/>
        <w:rPr>
          <w:color w:val="000000"/>
          <w:sz w:val="24"/>
          <w:szCs w:val="24"/>
        </w:rPr>
      </w:pPr>
    </w:p>
    <w:p w:rsidR="00F1396C" w:rsidRPr="00762ECA" w:rsidRDefault="00F1396C" w:rsidP="00F1396C">
      <w:pPr>
        <w:jc w:val="center"/>
        <w:rPr>
          <w:color w:val="000000"/>
          <w:sz w:val="24"/>
          <w:szCs w:val="24"/>
        </w:rPr>
      </w:pPr>
    </w:p>
    <w:p w:rsidR="00F1396C" w:rsidRPr="00762ECA" w:rsidRDefault="00F1396C" w:rsidP="00F1396C">
      <w:pPr>
        <w:jc w:val="center"/>
        <w:rPr>
          <w:color w:val="000000"/>
          <w:sz w:val="24"/>
          <w:szCs w:val="24"/>
        </w:rPr>
      </w:pPr>
    </w:p>
    <w:p w:rsidR="00F1396C" w:rsidRPr="00762ECA" w:rsidRDefault="00F1396C" w:rsidP="00F1396C">
      <w:pPr>
        <w:jc w:val="center"/>
        <w:rPr>
          <w:color w:val="000000"/>
          <w:sz w:val="24"/>
          <w:szCs w:val="24"/>
        </w:rPr>
      </w:pPr>
    </w:p>
    <w:p w:rsidR="00F1396C" w:rsidRPr="00762ECA" w:rsidRDefault="00F1396C" w:rsidP="00F1396C">
      <w:pPr>
        <w:jc w:val="center"/>
        <w:rPr>
          <w:color w:val="000000"/>
          <w:sz w:val="24"/>
          <w:szCs w:val="24"/>
        </w:rPr>
      </w:pPr>
    </w:p>
    <w:p w:rsidR="00F1396C" w:rsidRPr="00762ECA" w:rsidRDefault="00AF3DA3" w:rsidP="00F1396C">
      <w:pPr>
        <w:jc w:val="center"/>
        <w:rPr>
          <w:color w:val="000000"/>
          <w:sz w:val="24"/>
          <w:szCs w:val="24"/>
        </w:rPr>
      </w:pPr>
      <w:r w:rsidRPr="00762ECA">
        <w:rPr>
          <w:color w:val="000000"/>
          <w:sz w:val="24"/>
          <w:szCs w:val="24"/>
        </w:rPr>
        <w:t xml:space="preserve">ТЕХНИЧЕСКОЕ ЗАДАНИЕ </w:t>
      </w:r>
    </w:p>
    <w:p w:rsidR="00F1396C" w:rsidRPr="00762ECA" w:rsidRDefault="00AF3DA3" w:rsidP="00F1396C">
      <w:pPr>
        <w:jc w:val="center"/>
        <w:rPr>
          <w:color w:val="000000"/>
          <w:sz w:val="24"/>
          <w:szCs w:val="24"/>
        </w:rPr>
      </w:pPr>
      <w:r w:rsidRPr="00762ECA">
        <w:rPr>
          <w:color w:val="000000"/>
          <w:sz w:val="24"/>
          <w:szCs w:val="24"/>
        </w:rPr>
        <w:t>НА ПОСТАВКУ СЫРЬЯ, МАТЕРИАЛОВ И КОМПЛЕКТУЮЩИХ ИЗДЕЛИЙ</w:t>
      </w:r>
    </w:p>
    <w:p w:rsidR="00F1396C" w:rsidRPr="00762ECA" w:rsidRDefault="00F1396C" w:rsidP="00F1396C">
      <w:pPr>
        <w:rPr>
          <w:color w:val="000000"/>
          <w:sz w:val="24"/>
          <w:szCs w:val="24"/>
        </w:rPr>
      </w:pPr>
    </w:p>
    <w:p w:rsidR="00F1396C" w:rsidRPr="00762ECA" w:rsidRDefault="00F1396C" w:rsidP="00F1396C">
      <w:pPr>
        <w:rPr>
          <w:color w:val="000000"/>
          <w:sz w:val="24"/>
          <w:szCs w:val="24"/>
        </w:rPr>
      </w:pPr>
    </w:p>
    <w:p w:rsidR="00F1396C" w:rsidRPr="00762ECA" w:rsidRDefault="00F1396C" w:rsidP="00F1396C">
      <w:pPr>
        <w:rPr>
          <w:color w:val="000000"/>
          <w:sz w:val="24"/>
          <w:szCs w:val="24"/>
        </w:rPr>
      </w:pPr>
    </w:p>
    <w:p w:rsidR="00F1396C" w:rsidRPr="00762ECA" w:rsidRDefault="00F1396C" w:rsidP="00F1396C">
      <w:pPr>
        <w:rPr>
          <w:color w:val="000000"/>
          <w:sz w:val="24"/>
          <w:szCs w:val="24"/>
        </w:rPr>
      </w:pPr>
    </w:p>
    <w:p w:rsidR="00F1396C" w:rsidRPr="00762ECA" w:rsidRDefault="00F1396C" w:rsidP="00F1396C">
      <w:pPr>
        <w:rPr>
          <w:color w:val="000000"/>
          <w:sz w:val="24"/>
          <w:szCs w:val="24"/>
        </w:rPr>
      </w:pPr>
    </w:p>
    <w:p w:rsidR="00F1396C" w:rsidRPr="00762ECA" w:rsidRDefault="00F1396C" w:rsidP="00F1396C">
      <w:pPr>
        <w:rPr>
          <w:color w:val="000000"/>
          <w:sz w:val="24"/>
          <w:szCs w:val="24"/>
        </w:rPr>
      </w:pPr>
    </w:p>
    <w:p w:rsidR="00F1396C" w:rsidRPr="00762ECA" w:rsidRDefault="00F1396C" w:rsidP="00F1396C">
      <w:pPr>
        <w:rPr>
          <w:color w:val="000000"/>
          <w:sz w:val="24"/>
          <w:szCs w:val="24"/>
        </w:rPr>
      </w:pPr>
    </w:p>
    <w:p w:rsidR="00F1396C" w:rsidRPr="00762ECA" w:rsidRDefault="00F1396C" w:rsidP="00F1396C">
      <w:pPr>
        <w:rPr>
          <w:color w:val="000000"/>
          <w:sz w:val="24"/>
          <w:szCs w:val="24"/>
        </w:rPr>
      </w:pPr>
    </w:p>
    <w:p w:rsidR="00F1396C" w:rsidRPr="00762ECA" w:rsidRDefault="00F1396C" w:rsidP="00F1396C">
      <w:pPr>
        <w:rPr>
          <w:color w:val="000000"/>
          <w:sz w:val="24"/>
          <w:szCs w:val="24"/>
        </w:rPr>
      </w:pPr>
    </w:p>
    <w:p w:rsidR="00F1396C" w:rsidRPr="00762ECA" w:rsidRDefault="00F1396C" w:rsidP="00F1396C">
      <w:pPr>
        <w:rPr>
          <w:color w:val="000000"/>
          <w:sz w:val="24"/>
          <w:szCs w:val="24"/>
        </w:rPr>
      </w:pPr>
    </w:p>
    <w:p w:rsidR="00F1396C" w:rsidRPr="00762ECA" w:rsidRDefault="00F1396C" w:rsidP="00F1396C">
      <w:pPr>
        <w:jc w:val="center"/>
        <w:rPr>
          <w:color w:val="000000"/>
          <w:sz w:val="24"/>
          <w:szCs w:val="24"/>
        </w:rPr>
      </w:pPr>
      <w:r w:rsidRPr="00762ECA">
        <w:rPr>
          <w:color w:val="000000"/>
          <w:sz w:val="24"/>
          <w:szCs w:val="24"/>
        </w:rPr>
        <w:t xml:space="preserve">Предмет закупки </w:t>
      </w:r>
      <w:r w:rsidR="000C5D73">
        <w:rPr>
          <w:color w:val="000000"/>
          <w:sz w:val="24"/>
          <w:szCs w:val="24"/>
        </w:rPr>
        <w:t xml:space="preserve"> </w:t>
      </w:r>
      <w:r w:rsidR="00B00F74">
        <w:rPr>
          <w:color w:val="000000"/>
          <w:sz w:val="24"/>
          <w:szCs w:val="24"/>
          <w:u w:val="single"/>
        </w:rPr>
        <w:t>Образцовые растворы радионуклидов</w:t>
      </w:r>
      <w:r w:rsidR="000C5D73">
        <w:rPr>
          <w:color w:val="000000"/>
          <w:sz w:val="24"/>
          <w:szCs w:val="24"/>
          <w:u w:val="single"/>
        </w:rPr>
        <w:t xml:space="preserve"> </w:t>
      </w:r>
    </w:p>
    <w:p w:rsidR="00F1396C" w:rsidRPr="00762ECA" w:rsidRDefault="00F1396C" w:rsidP="00F1396C">
      <w:pPr>
        <w:rPr>
          <w:color w:val="000000"/>
          <w:sz w:val="24"/>
          <w:szCs w:val="24"/>
        </w:rPr>
      </w:pPr>
    </w:p>
    <w:p w:rsidR="00F1396C" w:rsidRPr="00762ECA" w:rsidRDefault="00F1396C" w:rsidP="00F1396C">
      <w:pPr>
        <w:rPr>
          <w:color w:val="000000"/>
          <w:sz w:val="24"/>
          <w:szCs w:val="24"/>
        </w:rPr>
      </w:pPr>
    </w:p>
    <w:p w:rsidR="00F1396C" w:rsidRPr="00762ECA" w:rsidRDefault="00F1396C" w:rsidP="00F1396C">
      <w:pPr>
        <w:rPr>
          <w:color w:val="000000"/>
          <w:sz w:val="24"/>
          <w:szCs w:val="24"/>
        </w:rPr>
      </w:pPr>
    </w:p>
    <w:p w:rsidR="00F1396C" w:rsidRPr="00762ECA" w:rsidRDefault="00F1396C" w:rsidP="00F1396C">
      <w:pPr>
        <w:rPr>
          <w:color w:val="000000"/>
          <w:sz w:val="24"/>
          <w:szCs w:val="24"/>
        </w:rPr>
      </w:pPr>
    </w:p>
    <w:p w:rsidR="00F1396C" w:rsidRPr="00762ECA" w:rsidRDefault="00F1396C" w:rsidP="00F1396C">
      <w:pPr>
        <w:rPr>
          <w:color w:val="000000"/>
          <w:sz w:val="24"/>
          <w:szCs w:val="24"/>
        </w:rPr>
      </w:pPr>
    </w:p>
    <w:p w:rsidR="00F1396C" w:rsidRPr="00762ECA" w:rsidRDefault="00F1396C" w:rsidP="00F1396C">
      <w:pPr>
        <w:rPr>
          <w:color w:val="000000"/>
          <w:sz w:val="24"/>
          <w:szCs w:val="24"/>
        </w:rPr>
      </w:pPr>
    </w:p>
    <w:p w:rsidR="00F1396C" w:rsidRPr="00762ECA" w:rsidRDefault="00F1396C" w:rsidP="00F1396C">
      <w:pPr>
        <w:rPr>
          <w:color w:val="000000"/>
          <w:sz w:val="24"/>
          <w:szCs w:val="24"/>
        </w:rPr>
      </w:pPr>
    </w:p>
    <w:p w:rsidR="00F1396C" w:rsidRPr="00762ECA" w:rsidRDefault="00F1396C" w:rsidP="00F1396C">
      <w:pPr>
        <w:rPr>
          <w:color w:val="000000"/>
          <w:sz w:val="24"/>
          <w:szCs w:val="24"/>
        </w:rPr>
      </w:pPr>
    </w:p>
    <w:p w:rsidR="00F1396C" w:rsidRPr="00762ECA" w:rsidRDefault="00F1396C" w:rsidP="00F1396C">
      <w:pPr>
        <w:rPr>
          <w:color w:val="000000"/>
          <w:sz w:val="24"/>
          <w:szCs w:val="24"/>
        </w:rPr>
      </w:pPr>
    </w:p>
    <w:p w:rsidR="00F1396C" w:rsidRPr="00762ECA" w:rsidRDefault="00F1396C" w:rsidP="00F1396C">
      <w:pPr>
        <w:rPr>
          <w:color w:val="000000"/>
          <w:sz w:val="24"/>
          <w:szCs w:val="24"/>
        </w:rPr>
      </w:pPr>
    </w:p>
    <w:p w:rsidR="00F1396C" w:rsidRPr="00762ECA" w:rsidRDefault="00F1396C" w:rsidP="00F1396C">
      <w:pPr>
        <w:rPr>
          <w:color w:val="000000"/>
          <w:sz w:val="24"/>
          <w:szCs w:val="24"/>
        </w:rPr>
      </w:pPr>
    </w:p>
    <w:p w:rsidR="00F1396C" w:rsidRPr="00762ECA" w:rsidRDefault="00F1396C" w:rsidP="00F1396C">
      <w:pPr>
        <w:rPr>
          <w:color w:val="000000"/>
          <w:sz w:val="24"/>
          <w:szCs w:val="24"/>
        </w:rPr>
      </w:pPr>
    </w:p>
    <w:p w:rsidR="00F1396C" w:rsidRPr="00762ECA" w:rsidRDefault="00F1396C" w:rsidP="00F1396C">
      <w:pPr>
        <w:rPr>
          <w:color w:val="000000"/>
          <w:sz w:val="24"/>
          <w:szCs w:val="24"/>
        </w:rPr>
      </w:pPr>
    </w:p>
    <w:p w:rsidR="00F1396C" w:rsidRPr="00762ECA" w:rsidRDefault="00F1396C" w:rsidP="00F1396C">
      <w:pPr>
        <w:rPr>
          <w:color w:val="000000"/>
          <w:sz w:val="24"/>
          <w:szCs w:val="24"/>
        </w:rPr>
      </w:pPr>
    </w:p>
    <w:p w:rsidR="00F1396C" w:rsidRPr="00762ECA" w:rsidRDefault="00F1396C" w:rsidP="00F1396C">
      <w:pPr>
        <w:rPr>
          <w:color w:val="000000"/>
          <w:sz w:val="24"/>
          <w:szCs w:val="24"/>
        </w:rPr>
      </w:pPr>
    </w:p>
    <w:p w:rsidR="00F1396C" w:rsidRDefault="00F1396C" w:rsidP="00F1396C">
      <w:pPr>
        <w:rPr>
          <w:color w:val="000000"/>
          <w:sz w:val="24"/>
          <w:szCs w:val="24"/>
        </w:rPr>
      </w:pPr>
    </w:p>
    <w:p w:rsidR="00AF3DA3" w:rsidRDefault="00AF3DA3" w:rsidP="00F1396C">
      <w:pPr>
        <w:rPr>
          <w:color w:val="000000"/>
          <w:sz w:val="24"/>
          <w:szCs w:val="24"/>
        </w:rPr>
      </w:pPr>
    </w:p>
    <w:p w:rsidR="00AF3DA3" w:rsidRDefault="00AF3DA3" w:rsidP="00F1396C">
      <w:pPr>
        <w:rPr>
          <w:color w:val="000000"/>
          <w:sz w:val="24"/>
          <w:szCs w:val="24"/>
        </w:rPr>
      </w:pPr>
    </w:p>
    <w:p w:rsidR="00AF3DA3" w:rsidRDefault="00AF3DA3" w:rsidP="00F1396C">
      <w:pPr>
        <w:rPr>
          <w:color w:val="000000"/>
          <w:sz w:val="24"/>
          <w:szCs w:val="24"/>
        </w:rPr>
      </w:pPr>
    </w:p>
    <w:p w:rsidR="00AF3DA3" w:rsidRPr="00762ECA" w:rsidRDefault="00AF3DA3" w:rsidP="00F1396C">
      <w:pPr>
        <w:rPr>
          <w:color w:val="000000"/>
          <w:sz w:val="24"/>
          <w:szCs w:val="24"/>
        </w:rPr>
      </w:pPr>
    </w:p>
    <w:p w:rsidR="00F1396C" w:rsidRPr="00762ECA" w:rsidRDefault="00F1396C" w:rsidP="00F1396C">
      <w:pPr>
        <w:rPr>
          <w:color w:val="000000"/>
          <w:sz w:val="24"/>
          <w:szCs w:val="24"/>
        </w:rPr>
      </w:pPr>
    </w:p>
    <w:p w:rsidR="00F1396C" w:rsidRPr="00762ECA" w:rsidRDefault="00F1396C" w:rsidP="00F1396C">
      <w:pPr>
        <w:rPr>
          <w:color w:val="000000"/>
          <w:sz w:val="24"/>
          <w:szCs w:val="24"/>
        </w:rPr>
      </w:pPr>
    </w:p>
    <w:p w:rsidR="00093F9E" w:rsidRPr="00762ECA" w:rsidRDefault="00093F9E" w:rsidP="00093F9E">
      <w:pPr>
        <w:jc w:val="center"/>
        <w:rPr>
          <w:color w:val="000000"/>
          <w:sz w:val="24"/>
          <w:szCs w:val="24"/>
        </w:rPr>
      </w:pPr>
      <w:r w:rsidRPr="00762ECA">
        <w:rPr>
          <w:color w:val="000000"/>
          <w:sz w:val="24"/>
          <w:szCs w:val="24"/>
        </w:rPr>
        <w:t>Новоуральск</w:t>
      </w:r>
    </w:p>
    <w:p w:rsidR="00F1396C" w:rsidRPr="00762ECA" w:rsidRDefault="00F1396C" w:rsidP="00F1396C">
      <w:pPr>
        <w:jc w:val="center"/>
        <w:rPr>
          <w:color w:val="000000"/>
          <w:sz w:val="24"/>
          <w:szCs w:val="24"/>
        </w:rPr>
      </w:pPr>
      <w:r w:rsidRPr="00762ECA">
        <w:rPr>
          <w:color w:val="000000"/>
          <w:sz w:val="24"/>
          <w:szCs w:val="24"/>
        </w:rPr>
        <w:t>20</w:t>
      </w:r>
      <w:r w:rsidR="000C5D73">
        <w:rPr>
          <w:color w:val="000000"/>
          <w:sz w:val="24"/>
          <w:szCs w:val="24"/>
        </w:rPr>
        <w:t>13</w:t>
      </w:r>
      <w:r w:rsidRPr="00762ECA">
        <w:rPr>
          <w:color w:val="000000"/>
          <w:sz w:val="24"/>
          <w:szCs w:val="24"/>
        </w:rPr>
        <w:br w:type="page"/>
      </w:r>
      <w:r w:rsidR="00AF3DA3" w:rsidRPr="00762ECA">
        <w:rPr>
          <w:color w:val="000000"/>
          <w:sz w:val="24"/>
          <w:szCs w:val="24"/>
        </w:rPr>
        <w:lastRenderedPageBreak/>
        <w:t xml:space="preserve">ТЕХНИЧЕСКОЕ ЗАДАНИЕ </w:t>
      </w:r>
    </w:p>
    <w:p w:rsidR="00F1396C" w:rsidRPr="000C5D73" w:rsidRDefault="00F1396C" w:rsidP="00710729">
      <w:pPr>
        <w:jc w:val="center"/>
        <w:rPr>
          <w:color w:val="000000"/>
          <w:sz w:val="24"/>
          <w:szCs w:val="24"/>
        </w:rPr>
      </w:pPr>
      <w:r w:rsidRPr="00762ECA">
        <w:rPr>
          <w:color w:val="000000"/>
          <w:sz w:val="24"/>
          <w:szCs w:val="24"/>
        </w:rPr>
        <w:t xml:space="preserve">на </w:t>
      </w:r>
      <w:r w:rsidR="00B00F74">
        <w:rPr>
          <w:color w:val="000000"/>
          <w:sz w:val="24"/>
          <w:szCs w:val="24"/>
        </w:rPr>
        <w:t>поставку образцовых растворов радионуклидов</w:t>
      </w:r>
    </w:p>
    <w:p w:rsidR="00F1396C" w:rsidRPr="00762ECA" w:rsidRDefault="00F1396C" w:rsidP="00F1396C">
      <w:pPr>
        <w:jc w:val="center"/>
        <w:rPr>
          <w:color w:val="000000"/>
          <w:sz w:val="24"/>
          <w:szCs w:val="24"/>
        </w:rPr>
      </w:pPr>
    </w:p>
    <w:p w:rsidR="00F1396C" w:rsidRPr="00762ECA" w:rsidRDefault="00F1396C" w:rsidP="00F1396C">
      <w:pPr>
        <w:jc w:val="center"/>
        <w:rPr>
          <w:color w:val="000000"/>
          <w:sz w:val="24"/>
          <w:szCs w:val="24"/>
        </w:rPr>
      </w:pPr>
      <w:r w:rsidRPr="00762ECA">
        <w:rPr>
          <w:color w:val="000000"/>
          <w:sz w:val="24"/>
          <w:szCs w:val="24"/>
        </w:rPr>
        <w:t>СОДЕРЖАНИЕ</w:t>
      </w:r>
    </w:p>
    <w:p w:rsidR="00F1396C" w:rsidRPr="00762ECA" w:rsidRDefault="00F1396C" w:rsidP="00F1396C">
      <w:pPr>
        <w:jc w:val="center"/>
        <w:rPr>
          <w:color w:val="000000"/>
          <w:sz w:val="24"/>
          <w:szCs w:val="24"/>
        </w:rPr>
      </w:pPr>
    </w:p>
    <w:p w:rsidR="00F1396C" w:rsidRPr="00762ECA" w:rsidRDefault="00F1396C" w:rsidP="00F1396C">
      <w:pPr>
        <w:rPr>
          <w:color w:val="000000"/>
          <w:sz w:val="24"/>
          <w:szCs w:val="24"/>
        </w:rPr>
      </w:pPr>
      <w:r w:rsidRPr="00762ECA">
        <w:rPr>
          <w:color w:val="000000"/>
          <w:sz w:val="24"/>
          <w:szCs w:val="24"/>
        </w:rPr>
        <w:t xml:space="preserve">РАЗДЕЛ 1. ОБЩИЕ СВЕДЕНИЯ </w:t>
      </w:r>
    </w:p>
    <w:p w:rsidR="00F1396C" w:rsidRPr="00762ECA" w:rsidRDefault="00F1396C" w:rsidP="00F1396C">
      <w:pPr>
        <w:ind w:left="851"/>
        <w:rPr>
          <w:color w:val="000000"/>
          <w:sz w:val="24"/>
          <w:szCs w:val="24"/>
        </w:rPr>
      </w:pPr>
      <w:r w:rsidRPr="00762ECA">
        <w:rPr>
          <w:color w:val="000000"/>
          <w:sz w:val="24"/>
          <w:szCs w:val="24"/>
        </w:rPr>
        <w:t xml:space="preserve">Подраздел 1.1 Наименование </w:t>
      </w:r>
    </w:p>
    <w:p w:rsidR="00F1396C" w:rsidRPr="00762ECA" w:rsidRDefault="00F1396C" w:rsidP="00F1396C">
      <w:pPr>
        <w:ind w:left="851"/>
        <w:rPr>
          <w:color w:val="000000"/>
          <w:sz w:val="24"/>
          <w:szCs w:val="24"/>
        </w:rPr>
      </w:pPr>
      <w:r w:rsidRPr="00762ECA">
        <w:rPr>
          <w:color w:val="000000"/>
          <w:sz w:val="24"/>
          <w:szCs w:val="24"/>
        </w:rPr>
        <w:t>Подраздел 1.2 Сведения о новизне</w:t>
      </w:r>
    </w:p>
    <w:p w:rsidR="00F1396C" w:rsidRPr="00762ECA" w:rsidRDefault="00F1396C" w:rsidP="00F1396C">
      <w:pPr>
        <w:ind w:left="851"/>
        <w:rPr>
          <w:color w:val="000000"/>
          <w:sz w:val="24"/>
          <w:szCs w:val="24"/>
        </w:rPr>
      </w:pPr>
      <w:r w:rsidRPr="00762ECA">
        <w:rPr>
          <w:color w:val="000000"/>
          <w:sz w:val="24"/>
          <w:szCs w:val="24"/>
        </w:rPr>
        <w:t>Подраздел 1.3 Этапы разработки / изготовления</w:t>
      </w:r>
    </w:p>
    <w:p w:rsidR="00F1396C" w:rsidRPr="00762ECA" w:rsidRDefault="00F1396C" w:rsidP="00F1396C">
      <w:pPr>
        <w:ind w:left="851"/>
        <w:rPr>
          <w:color w:val="000000"/>
          <w:sz w:val="24"/>
          <w:szCs w:val="24"/>
        </w:rPr>
      </w:pPr>
      <w:r w:rsidRPr="00762ECA">
        <w:rPr>
          <w:color w:val="000000"/>
          <w:sz w:val="24"/>
          <w:szCs w:val="24"/>
        </w:rPr>
        <w:t>Подраздел 1.4 Документы для разработки / изготовления</w:t>
      </w:r>
    </w:p>
    <w:p w:rsidR="00F1396C" w:rsidRPr="00762ECA" w:rsidRDefault="00F1396C" w:rsidP="00F1396C">
      <w:pPr>
        <w:ind w:left="851"/>
        <w:rPr>
          <w:color w:val="000000"/>
          <w:sz w:val="24"/>
          <w:szCs w:val="24"/>
        </w:rPr>
      </w:pPr>
      <w:r w:rsidRPr="00762ECA">
        <w:rPr>
          <w:color w:val="000000"/>
          <w:sz w:val="24"/>
          <w:szCs w:val="24"/>
        </w:rPr>
        <w:t>Подраздел 1.5 Код ОКП</w:t>
      </w:r>
    </w:p>
    <w:p w:rsidR="00F1396C" w:rsidRPr="00762ECA" w:rsidRDefault="00F1396C" w:rsidP="00F1396C">
      <w:pPr>
        <w:rPr>
          <w:color w:val="000000"/>
          <w:sz w:val="24"/>
          <w:szCs w:val="24"/>
        </w:rPr>
      </w:pPr>
      <w:r w:rsidRPr="00762ECA">
        <w:rPr>
          <w:color w:val="000000"/>
          <w:sz w:val="24"/>
          <w:szCs w:val="24"/>
        </w:rPr>
        <w:t>РАЗДЕЛ 2. ОБЛАСТЬ ПРИМЕНЕНИЯ</w:t>
      </w:r>
    </w:p>
    <w:p w:rsidR="00F1396C" w:rsidRPr="00762ECA" w:rsidRDefault="00F1396C" w:rsidP="00F1396C">
      <w:pPr>
        <w:rPr>
          <w:color w:val="000000"/>
          <w:sz w:val="24"/>
          <w:szCs w:val="24"/>
        </w:rPr>
      </w:pPr>
      <w:r w:rsidRPr="00762ECA">
        <w:rPr>
          <w:color w:val="000000"/>
          <w:sz w:val="24"/>
          <w:szCs w:val="24"/>
        </w:rPr>
        <w:t>РАЗДЕЛ 3. УСЛОВИЯ ЭКСПЛУАТАЦИИ</w:t>
      </w:r>
    </w:p>
    <w:p w:rsidR="00F1396C" w:rsidRPr="00762ECA" w:rsidRDefault="00F1396C" w:rsidP="00F1396C">
      <w:pPr>
        <w:rPr>
          <w:color w:val="000000"/>
          <w:sz w:val="24"/>
          <w:szCs w:val="24"/>
        </w:rPr>
      </w:pPr>
      <w:r w:rsidRPr="00762ECA">
        <w:rPr>
          <w:color w:val="000000"/>
          <w:sz w:val="24"/>
          <w:szCs w:val="24"/>
        </w:rPr>
        <w:t>РАЗДЕЛ 4. ТЕХНИЧЕСКИЕ ТРЕБОВАНИЯ</w:t>
      </w:r>
    </w:p>
    <w:p w:rsidR="00F1396C" w:rsidRPr="00762ECA" w:rsidRDefault="00F1396C" w:rsidP="00F1396C">
      <w:pPr>
        <w:ind w:left="2694" w:hanging="1843"/>
        <w:rPr>
          <w:color w:val="000000"/>
          <w:sz w:val="24"/>
          <w:szCs w:val="24"/>
        </w:rPr>
      </w:pPr>
      <w:r w:rsidRPr="00762ECA">
        <w:rPr>
          <w:color w:val="000000"/>
          <w:sz w:val="24"/>
          <w:szCs w:val="24"/>
        </w:rPr>
        <w:t xml:space="preserve">Подраздел 4.1 Технические, функциональные и качественные характеристики (потребительские свойства) товаров </w:t>
      </w:r>
    </w:p>
    <w:p w:rsidR="00F1396C" w:rsidRPr="00762ECA" w:rsidRDefault="00F1396C" w:rsidP="00F1396C">
      <w:pPr>
        <w:ind w:left="851"/>
        <w:rPr>
          <w:color w:val="000000"/>
          <w:sz w:val="24"/>
          <w:szCs w:val="24"/>
        </w:rPr>
      </w:pPr>
      <w:r w:rsidRPr="00762ECA">
        <w:rPr>
          <w:color w:val="000000"/>
          <w:sz w:val="24"/>
          <w:szCs w:val="24"/>
        </w:rPr>
        <w:t xml:space="preserve">Подраздел 4.2. Требования к надежности </w:t>
      </w:r>
    </w:p>
    <w:p w:rsidR="00F1396C" w:rsidRPr="00762ECA" w:rsidRDefault="00F1396C" w:rsidP="00F1396C">
      <w:pPr>
        <w:ind w:left="2694" w:hanging="1843"/>
        <w:rPr>
          <w:color w:val="000000"/>
          <w:sz w:val="24"/>
          <w:szCs w:val="24"/>
        </w:rPr>
      </w:pPr>
      <w:r w:rsidRPr="00762ECA">
        <w:rPr>
          <w:color w:val="000000"/>
          <w:sz w:val="24"/>
          <w:szCs w:val="24"/>
        </w:rPr>
        <w:t>Подраздел 4.3. Требования к составным частям, исходным и эксплуатационным материалам</w:t>
      </w:r>
    </w:p>
    <w:p w:rsidR="00F1396C" w:rsidRPr="00762ECA" w:rsidRDefault="00F1396C" w:rsidP="00F1396C">
      <w:pPr>
        <w:ind w:left="851"/>
        <w:rPr>
          <w:color w:val="000000"/>
          <w:sz w:val="24"/>
          <w:szCs w:val="24"/>
        </w:rPr>
      </w:pPr>
      <w:r w:rsidRPr="00762ECA">
        <w:rPr>
          <w:color w:val="000000"/>
          <w:sz w:val="24"/>
          <w:szCs w:val="24"/>
        </w:rPr>
        <w:t xml:space="preserve">Подраздел 4.4 Требования к маркировке </w:t>
      </w:r>
    </w:p>
    <w:p w:rsidR="00F1396C" w:rsidRPr="00762ECA" w:rsidRDefault="00F1396C" w:rsidP="00F1396C">
      <w:pPr>
        <w:ind w:left="851"/>
        <w:rPr>
          <w:color w:val="000000"/>
          <w:sz w:val="24"/>
          <w:szCs w:val="24"/>
        </w:rPr>
      </w:pPr>
      <w:r w:rsidRPr="00762ECA">
        <w:rPr>
          <w:color w:val="000000"/>
          <w:sz w:val="24"/>
          <w:szCs w:val="24"/>
        </w:rPr>
        <w:t>Подраздел 4.5 Требования к упаковке</w:t>
      </w:r>
    </w:p>
    <w:p w:rsidR="00F1396C" w:rsidRPr="00762ECA" w:rsidRDefault="00F1396C" w:rsidP="00F1396C">
      <w:pPr>
        <w:rPr>
          <w:color w:val="000000"/>
          <w:sz w:val="24"/>
          <w:szCs w:val="24"/>
        </w:rPr>
      </w:pPr>
      <w:r w:rsidRPr="00762ECA">
        <w:rPr>
          <w:color w:val="000000"/>
          <w:sz w:val="24"/>
          <w:szCs w:val="24"/>
        </w:rPr>
        <w:t>РАЗДЕЛ 5. ТРЕБОВАНИЯ ПО ПРАВИЛАМ СДАЧИ И ПРИЕМКИ</w:t>
      </w:r>
    </w:p>
    <w:p w:rsidR="00F1396C" w:rsidRPr="00762ECA" w:rsidRDefault="00F1396C" w:rsidP="00F1396C">
      <w:pPr>
        <w:tabs>
          <w:tab w:val="left" w:pos="851"/>
        </w:tabs>
        <w:ind w:left="851"/>
        <w:rPr>
          <w:color w:val="000000"/>
          <w:sz w:val="24"/>
          <w:szCs w:val="24"/>
        </w:rPr>
      </w:pPr>
      <w:r w:rsidRPr="00762ECA">
        <w:rPr>
          <w:color w:val="000000"/>
          <w:sz w:val="24"/>
          <w:szCs w:val="24"/>
        </w:rPr>
        <w:t>Подраздел 5.1 Порядок сдачи и приемки</w:t>
      </w:r>
    </w:p>
    <w:p w:rsidR="00F1396C" w:rsidRPr="00762ECA" w:rsidRDefault="00F1396C" w:rsidP="00F1396C">
      <w:pPr>
        <w:tabs>
          <w:tab w:val="left" w:pos="1276"/>
        </w:tabs>
        <w:ind w:left="2694" w:hanging="1843"/>
        <w:rPr>
          <w:color w:val="000000"/>
          <w:sz w:val="24"/>
          <w:szCs w:val="24"/>
        </w:rPr>
      </w:pPr>
      <w:r w:rsidRPr="00762ECA">
        <w:rPr>
          <w:color w:val="000000"/>
          <w:sz w:val="24"/>
          <w:szCs w:val="24"/>
        </w:rPr>
        <w:t>Подраздел 5.2 Требования по передаче заказчику технических и иных документов при поставке товаров</w:t>
      </w:r>
    </w:p>
    <w:p w:rsidR="00F1396C" w:rsidRPr="00762ECA" w:rsidRDefault="00F1396C" w:rsidP="00F1396C">
      <w:pPr>
        <w:rPr>
          <w:color w:val="000000"/>
          <w:sz w:val="24"/>
          <w:szCs w:val="24"/>
        </w:rPr>
      </w:pPr>
      <w:r w:rsidRPr="00762ECA">
        <w:rPr>
          <w:color w:val="000000"/>
          <w:sz w:val="24"/>
          <w:szCs w:val="24"/>
        </w:rPr>
        <w:t>РАЗДЕЛ 6. ТРЕБОВАНИЯ К ТРАНСПОРТИРОВАНИЮ</w:t>
      </w:r>
    </w:p>
    <w:p w:rsidR="00F1396C" w:rsidRPr="00762ECA" w:rsidRDefault="00F1396C" w:rsidP="00F1396C">
      <w:pPr>
        <w:rPr>
          <w:color w:val="000000"/>
          <w:sz w:val="24"/>
          <w:szCs w:val="24"/>
        </w:rPr>
      </w:pPr>
      <w:r w:rsidRPr="00762ECA">
        <w:rPr>
          <w:color w:val="000000"/>
          <w:sz w:val="24"/>
          <w:szCs w:val="24"/>
        </w:rPr>
        <w:t>РАЗДЕЛ 7. ТРЕБОВАНИЯ К ХРАНЕНИЮ</w:t>
      </w:r>
    </w:p>
    <w:p w:rsidR="00F1396C" w:rsidRPr="00762ECA" w:rsidRDefault="00F1396C" w:rsidP="00F1396C">
      <w:pPr>
        <w:ind w:left="1418" w:hanging="1418"/>
        <w:rPr>
          <w:color w:val="000000"/>
          <w:sz w:val="24"/>
          <w:szCs w:val="24"/>
        </w:rPr>
      </w:pPr>
      <w:r w:rsidRPr="00762ECA">
        <w:rPr>
          <w:color w:val="000000"/>
          <w:sz w:val="24"/>
          <w:szCs w:val="24"/>
        </w:rPr>
        <w:t>РАЗДЕЛ 8. ТРЕБОВАНИЯ К ОБЪЕМУ И/ИЛИ СРОКУ ПРЕДОСТАВЛЕНИЯ ГАРАНТИЙ</w:t>
      </w:r>
    </w:p>
    <w:p w:rsidR="00F1396C" w:rsidRPr="00762ECA" w:rsidRDefault="00F1396C" w:rsidP="00F1396C">
      <w:pPr>
        <w:rPr>
          <w:color w:val="000000"/>
          <w:sz w:val="24"/>
          <w:szCs w:val="24"/>
        </w:rPr>
      </w:pPr>
      <w:r w:rsidRPr="00762ECA">
        <w:rPr>
          <w:color w:val="000000"/>
          <w:sz w:val="24"/>
          <w:szCs w:val="24"/>
        </w:rPr>
        <w:t>РАЗДЕЛ 9. ТРЕБОВАНИЯ К ОБСЛУЖИВАНИЮ</w:t>
      </w:r>
    </w:p>
    <w:p w:rsidR="00F1396C" w:rsidRPr="00762ECA" w:rsidRDefault="00F1396C" w:rsidP="00F1396C">
      <w:pPr>
        <w:rPr>
          <w:color w:val="000000"/>
          <w:sz w:val="24"/>
          <w:szCs w:val="24"/>
        </w:rPr>
      </w:pPr>
      <w:r w:rsidRPr="00762ECA">
        <w:rPr>
          <w:color w:val="000000"/>
          <w:sz w:val="24"/>
          <w:szCs w:val="24"/>
        </w:rPr>
        <w:t>РАЗДЕЛ 10. ЭКОЛОГИЧЕСКИЕ ТРЕБОВАНИЯ</w:t>
      </w:r>
    </w:p>
    <w:p w:rsidR="00F1396C" w:rsidRPr="00762ECA" w:rsidRDefault="00F1396C" w:rsidP="00F1396C">
      <w:pPr>
        <w:rPr>
          <w:color w:val="000000"/>
          <w:sz w:val="24"/>
          <w:szCs w:val="24"/>
        </w:rPr>
      </w:pPr>
      <w:r w:rsidRPr="00762ECA">
        <w:rPr>
          <w:color w:val="000000"/>
          <w:sz w:val="24"/>
          <w:szCs w:val="24"/>
        </w:rPr>
        <w:t>РАЗДЕЛ 11. ТРЕБОВАНИЯ ПО БЕЗОПАСНОСТИ</w:t>
      </w:r>
    </w:p>
    <w:p w:rsidR="00F1396C" w:rsidRPr="00762ECA" w:rsidRDefault="00F1396C" w:rsidP="00F1396C">
      <w:pPr>
        <w:rPr>
          <w:color w:val="000000"/>
          <w:sz w:val="24"/>
          <w:szCs w:val="24"/>
        </w:rPr>
      </w:pPr>
      <w:r w:rsidRPr="00762ECA">
        <w:rPr>
          <w:color w:val="000000"/>
          <w:sz w:val="24"/>
          <w:szCs w:val="24"/>
        </w:rPr>
        <w:t>РАЗДЕЛ 12. ТРЕБОВАНИЯ К КАЧЕСТВУ</w:t>
      </w:r>
    </w:p>
    <w:p w:rsidR="00F1396C" w:rsidRPr="00762ECA" w:rsidRDefault="00F1396C" w:rsidP="00F1396C">
      <w:pPr>
        <w:rPr>
          <w:color w:val="000000"/>
          <w:sz w:val="24"/>
          <w:szCs w:val="24"/>
        </w:rPr>
      </w:pPr>
      <w:r w:rsidRPr="00762ECA">
        <w:rPr>
          <w:color w:val="000000"/>
          <w:sz w:val="24"/>
          <w:szCs w:val="24"/>
        </w:rPr>
        <w:t>РАЗДЕЛ 13. ДОПОЛНИТЕЛЬНЫЕ (ИНЫЕ) ТРЕБОВАНИЯ</w:t>
      </w:r>
    </w:p>
    <w:p w:rsidR="00F1396C" w:rsidRPr="00762ECA" w:rsidRDefault="00F1396C" w:rsidP="00F1396C">
      <w:pPr>
        <w:ind w:left="1418" w:hanging="1418"/>
        <w:rPr>
          <w:color w:val="000000"/>
          <w:sz w:val="24"/>
          <w:szCs w:val="24"/>
        </w:rPr>
      </w:pPr>
      <w:r w:rsidRPr="00762ECA">
        <w:rPr>
          <w:color w:val="000000"/>
          <w:sz w:val="24"/>
          <w:szCs w:val="24"/>
        </w:rPr>
        <w:t>РАЗДЕЛ 14. ТРЕБОВАНИЯ К КОЛИЧЕСТВУ И СРОКУ (ПЕРИОДИЧНОСТИ) ПОСТАВКИ</w:t>
      </w:r>
    </w:p>
    <w:p w:rsidR="00F1396C" w:rsidRPr="00762ECA" w:rsidRDefault="00F1396C" w:rsidP="00F1396C">
      <w:pPr>
        <w:rPr>
          <w:color w:val="000000"/>
          <w:sz w:val="24"/>
          <w:szCs w:val="24"/>
        </w:rPr>
      </w:pPr>
      <w:r w:rsidRPr="00762ECA">
        <w:rPr>
          <w:color w:val="000000"/>
          <w:sz w:val="24"/>
          <w:szCs w:val="24"/>
        </w:rPr>
        <w:t>РАЗДЕЛ 15. ТРЕБОВАНИЕ К ФОРМЕ ПРЕДСТАВЛЯЕМОЙ  ИНФОРМАЦИИ</w:t>
      </w:r>
    </w:p>
    <w:p w:rsidR="00F1396C" w:rsidRPr="00762ECA" w:rsidRDefault="00F1396C" w:rsidP="00F1396C">
      <w:pPr>
        <w:rPr>
          <w:color w:val="000000"/>
          <w:sz w:val="24"/>
          <w:szCs w:val="24"/>
        </w:rPr>
      </w:pPr>
      <w:bookmarkStart w:id="0" w:name="OLE_LINK2"/>
      <w:bookmarkStart w:id="1" w:name="OLE_LINK3"/>
      <w:r w:rsidRPr="00762ECA">
        <w:rPr>
          <w:color w:val="000000"/>
          <w:sz w:val="24"/>
          <w:szCs w:val="24"/>
        </w:rPr>
        <w:t>РАЗДЕЛ 16. ПЕРЕЧЕНЬ ПРИНЯТЫХ СОКРАЩЕНИЙ</w:t>
      </w:r>
    </w:p>
    <w:bookmarkEnd w:id="0"/>
    <w:bookmarkEnd w:id="1"/>
    <w:p w:rsidR="00F1396C" w:rsidRPr="00762ECA" w:rsidRDefault="00F1396C" w:rsidP="00F1396C">
      <w:pPr>
        <w:rPr>
          <w:color w:val="000000"/>
          <w:sz w:val="24"/>
          <w:szCs w:val="24"/>
        </w:rPr>
      </w:pPr>
      <w:r w:rsidRPr="00762ECA">
        <w:rPr>
          <w:color w:val="000000"/>
          <w:sz w:val="24"/>
          <w:szCs w:val="24"/>
        </w:rPr>
        <w:t>РАЗДЕЛ 17. ПЕРЕЧЕНЬ ПРИЛОЖЕНИЙ</w:t>
      </w:r>
    </w:p>
    <w:p w:rsidR="00F1396C" w:rsidRPr="00762ECA" w:rsidRDefault="00F1396C" w:rsidP="00F1396C">
      <w:pPr>
        <w:rPr>
          <w:color w:val="000000"/>
          <w:sz w:val="24"/>
          <w:szCs w:val="24"/>
        </w:rPr>
      </w:pPr>
    </w:p>
    <w:p w:rsidR="00F1396C" w:rsidRPr="00762ECA" w:rsidRDefault="00F1396C" w:rsidP="00F1396C">
      <w:pPr>
        <w:rPr>
          <w:color w:val="000000"/>
          <w:sz w:val="24"/>
          <w:szCs w:val="24"/>
        </w:rPr>
      </w:pPr>
    </w:p>
    <w:p w:rsidR="00F1396C" w:rsidRDefault="00F1396C" w:rsidP="00F1396C">
      <w:pPr>
        <w:rPr>
          <w:color w:val="000000"/>
          <w:sz w:val="24"/>
          <w:szCs w:val="24"/>
        </w:rPr>
      </w:pPr>
    </w:p>
    <w:p w:rsidR="00AF3DA3" w:rsidRDefault="00AF3DA3" w:rsidP="00F1396C">
      <w:pPr>
        <w:rPr>
          <w:color w:val="000000"/>
          <w:sz w:val="24"/>
          <w:szCs w:val="24"/>
        </w:rPr>
      </w:pPr>
    </w:p>
    <w:p w:rsidR="00AF3DA3" w:rsidRDefault="00AF3DA3" w:rsidP="00F1396C">
      <w:pPr>
        <w:rPr>
          <w:color w:val="000000"/>
          <w:sz w:val="24"/>
          <w:szCs w:val="24"/>
        </w:rPr>
      </w:pPr>
    </w:p>
    <w:p w:rsidR="00AF3DA3" w:rsidRDefault="00AF3DA3" w:rsidP="00F1396C">
      <w:pPr>
        <w:rPr>
          <w:color w:val="000000"/>
          <w:sz w:val="24"/>
          <w:szCs w:val="24"/>
        </w:rPr>
      </w:pPr>
    </w:p>
    <w:p w:rsidR="00AF3DA3" w:rsidRDefault="00AF3DA3" w:rsidP="00F1396C">
      <w:pPr>
        <w:rPr>
          <w:color w:val="000000"/>
          <w:sz w:val="24"/>
          <w:szCs w:val="24"/>
        </w:rPr>
      </w:pPr>
    </w:p>
    <w:p w:rsidR="00AF3DA3" w:rsidRDefault="00AF3DA3" w:rsidP="00F1396C">
      <w:pPr>
        <w:rPr>
          <w:color w:val="000000"/>
          <w:sz w:val="24"/>
          <w:szCs w:val="24"/>
        </w:rPr>
      </w:pPr>
    </w:p>
    <w:p w:rsidR="00AF3DA3" w:rsidRDefault="00AF3DA3" w:rsidP="00F1396C">
      <w:pPr>
        <w:rPr>
          <w:color w:val="000000"/>
          <w:sz w:val="24"/>
          <w:szCs w:val="24"/>
        </w:rPr>
      </w:pPr>
    </w:p>
    <w:p w:rsidR="00AF3DA3" w:rsidRDefault="00AF3DA3" w:rsidP="00F1396C">
      <w:pPr>
        <w:rPr>
          <w:color w:val="000000"/>
          <w:sz w:val="24"/>
          <w:szCs w:val="24"/>
        </w:rPr>
      </w:pPr>
    </w:p>
    <w:p w:rsidR="00AF3DA3" w:rsidRDefault="00AF3DA3" w:rsidP="00F1396C">
      <w:pPr>
        <w:rPr>
          <w:color w:val="000000"/>
          <w:sz w:val="24"/>
          <w:szCs w:val="24"/>
        </w:rPr>
      </w:pPr>
    </w:p>
    <w:p w:rsidR="00AF3DA3" w:rsidRDefault="00AF3DA3" w:rsidP="00F1396C">
      <w:pPr>
        <w:rPr>
          <w:color w:val="000000"/>
          <w:sz w:val="24"/>
          <w:szCs w:val="24"/>
        </w:rPr>
      </w:pPr>
    </w:p>
    <w:p w:rsidR="00AF3DA3" w:rsidRDefault="00AF3DA3" w:rsidP="00F1396C">
      <w:pPr>
        <w:rPr>
          <w:color w:val="000000"/>
          <w:sz w:val="24"/>
          <w:szCs w:val="24"/>
        </w:rPr>
      </w:pPr>
    </w:p>
    <w:p w:rsidR="00E836BD" w:rsidRPr="00762ECA" w:rsidRDefault="00E836BD" w:rsidP="00F1396C">
      <w:pPr>
        <w:rPr>
          <w:color w:val="000000"/>
          <w:sz w:val="24"/>
          <w:szCs w:val="24"/>
        </w:rPr>
      </w:pPr>
    </w:p>
    <w:p w:rsidR="00F1396C" w:rsidRDefault="00F1396C" w:rsidP="00F1396C">
      <w:pPr>
        <w:rPr>
          <w:color w:val="000000"/>
          <w:sz w:val="24"/>
          <w:szCs w:val="24"/>
        </w:rPr>
      </w:pPr>
    </w:p>
    <w:p w:rsidR="004F7CAD" w:rsidRDefault="004F7CAD" w:rsidP="00F1396C">
      <w:pPr>
        <w:rPr>
          <w:color w:val="000000"/>
          <w:sz w:val="24"/>
          <w:szCs w:val="24"/>
        </w:rPr>
      </w:pPr>
    </w:p>
    <w:p w:rsidR="00763FE0" w:rsidRDefault="00763FE0" w:rsidP="00F1396C">
      <w:pPr>
        <w:rPr>
          <w:color w:val="000000"/>
          <w:sz w:val="24"/>
          <w:szCs w:val="24"/>
        </w:rPr>
      </w:pPr>
    </w:p>
    <w:p w:rsidR="00684889" w:rsidRPr="00762ECA" w:rsidRDefault="00684889" w:rsidP="00F1396C">
      <w:pPr>
        <w:rPr>
          <w:color w:val="000000"/>
          <w:sz w:val="24"/>
          <w:szCs w:val="24"/>
        </w:rPr>
      </w:pPr>
    </w:p>
    <w:p w:rsidR="00F1396C" w:rsidRPr="00762ECA" w:rsidRDefault="00F1396C" w:rsidP="00F1396C">
      <w:pPr>
        <w:jc w:val="center"/>
        <w:rPr>
          <w:color w:val="000000"/>
          <w:sz w:val="24"/>
          <w:szCs w:val="24"/>
        </w:rPr>
      </w:pPr>
      <w:r w:rsidRPr="00762ECA">
        <w:rPr>
          <w:color w:val="000000"/>
          <w:sz w:val="24"/>
          <w:szCs w:val="24"/>
        </w:rPr>
        <w:lastRenderedPageBreak/>
        <w:t>РАЗДЕЛ 1. ОБЩИЕ СВЕДЕНИЯ</w:t>
      </w:r>
    </w:p>
    <w:p w:rsidR="00F1396C" w:rsidRPr="00762ECA" w:rsidRDefault="00F1396C" w:rsidP="00F1396C">
      <w:pPr>
        <w:rPr>
          <w:color w:val="000000"/>
          <w:sz w:val="24"/>
          <w:szCs w:val="24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81"/>
      </w:tblGrid>
      <w:tr w:rsidR="00F1396C" w:rsidRPr="00762ECA" w:rsidTr="00637FA4">
        <w:trPr>
          <w:trHeight w:val="273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396C" w:rsidRPr="00762ECA" w:rsidRDefault="00F1396C" w:rsidP="00637FA4">
            <w:pPr>
              <w:jc w:val="center"/>
              <w:rPr>
                <w:color w:val="000000"/>
                <w:sz w:val="24"/>
                <w:szCs w:val="24"/>
              </w:rPr>
            </w:pPr>
            <w:r w:rsidRPr="00762ECA">
              <w:rPr>
                <w:color w:val="000000"/>
                <w:sz w:val="24"/>
                <w:szCs w:val="24"/>
              </w:rPr>
              <w:t>Подраздел 1.1 Наименование</w:t>
            </w:r>
          </w:p>
        </w:tc>
      </w:tr>
      <w:tr w:rsidR="00F1396C" w:rsidRPr="00762ECA" w:rsidTr="00C3694D">
        <w:trPr>
          <w:trHeight w:val="302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E43" w:rsidRDefault="00EA3E43" w:rsidP="00EA3E43">
            <w:pPr>
              <w:ind w:firstLine="318"/>
              <w:rPr>
                <w:i/>
                <w:color w:val="000000"/>
                <w:sz w:val="24"/>
                <w:szCs w:val="24"/>
              </w:rPr>
            </w:pPr>
          </w:p>
          <w:p w:rsidR="00763FE0" w:rsidRPr="00763FE0" w:rsidRDefault="00B00F74" w:rsidP="00EA3E43">
            <w:pPr>
              <w:ind w:firstLine="318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Раствор образцовый радионуклида Цезий-134</w:t>
            </w:r>
          </w:p>
          <w:tbl>
            <w:tblPr>
              <w:tblW w:w="0" w:type="auto"/>
              <w:tblInd w:w="59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4678"/>
              <w:gridCol w:w="3969"/>
            </w:tblGrid>
            <w:tr w:rsidR="00C555F3" w:rsidRPr="004138BC" w:rsidTr="00B00F74">
              <w:tc>
                <w:tcPr>
                  <w:tcW w:w="46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5F3" w:rsidRPr="004138BC" w:rsidRDefault="00C555F3">
                  <w:pPr>
                    <w:spacing w:before="100" w:beforeAutospacing="1" w:after="100" w:afterAutospacing="1" w:line="276" w:lineRule="auto"/>
                    <w:jc w:val="center"/>
                    <w:rPr>
                      <w:sz w:val="20"/>
                      <w:szCs w:val="20"/>
                      <w:lang w:eastAsia="en-US"/>
                    </w:rPr>
                  </w:pPr>
                  <w:r w:rsidRPr="004138BC">
                    <w:rPr>
                      <w:sz w:val="20"/>
                      <w:szCs w:val="20"/>
                    </w:rPr>
                    <w:t>Наименование показателей</w:t>
                  </w:r>
                </w:p>
              </w:tc>
              <w:tc>
                <w:tcPr>
                  <w:tcW w:w="39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55F3" w:rsidRPr="004138BC" w:rsidRDefault="00C555F3">
                  <w:pPr>
                    <w:spacing w:before="100" w:beforeAutospacing="1" w:after="100" w:afterAutospacing="1" w:line="276" w:lineRule="auto"/>
                    <w:jc w:val="center"/>
                    <w:rPr>
                      <w:sz w:val="20"/>
                      <w:szCs w:val="20"/>
                      <w:lang w:eastAsia="en-US"/>
                    </w:rPr>
                  </w:pPr>
                  <w:r w:rsidRPr="004138BC">
                    <w:rPr>
                      <w:sz w:val="20"/>
                      <w:szCs w:val="20"/>
                    </w:rPr>
                    <w:t>Норма требований</w:t>
                  </w:r>
                </w:p>
              </w:tc>
            </w:tr>
            <w:tr w:rsidR="00C555F3" w:rsidTr="00B00F74">
              <w:tc>
                <w:tcPr>
                  <w:tcW w:w="46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C555F3" w:rsidRDefault="00B00F74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Внешний вид</w:t>
                  </w:r>
                </w:p>
              </w:tc>
              <w:tc>
                <w:tcPr>
                  <w:tcW w:w="39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C555F3" w:rsidRDefault="00B00F74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Прозрачная бесцветная жидкость</w:t>
                  </w:r>
                </w:p>
              </w:tc>
            </w:tr>
            <w:tr w:rsidR="00C555F3" w:rsidTr="00B00F74">
              <w:tc>
                <w:tcPr>
                  <w:tcW w:w="46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C555F3" w:rsidRDefault="00B00F74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Масса раствора в ампуле, </w:t>
                  </w:r>
                  <w:proofErr w:type="gramStart"/>
                  <w:r>
                    <w:rPr>
                      <w:sz w:val="20"/>
                      <w:szCs w:val="20"/>
                    </w:rPr>
                    <w:t>г</w:t>
                  </w:r>
                  <w:proofErr w:type="gramEnd"/>
                </w:p>
              </w:tc>
              <w:tc>
                <w:tcPr>
                  <w:tcW w:w="39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C555F3" w:rsidRPr="006810E4" w:rsidRDefault="00B00F74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</w:t>
                  </w:r>
                  <w:r w:rsidR="006810E4">
                    <w:rPr>
                      <w:sz w:val="20"/>
                      <w:szCs w:val="20"/>
                    </w:rPr>
                    <w:t>±</w:t>
                  </w:r>
                  <w:r w:rsidR="006810E4">
                    <w:rPr>
                      <w:sz w:val="20"/>
                      <w:szCs w:val="20"/>
                      <w:lang w:val="en-US"/>
                    </w:rPr>
                    <w:t>0</w:t>
                  </w:r>
                  <w:r w:rsidR="006810E4">
                    <w:rPr>
                      <w:sz w:val="20"/>
                      <w:szCs w:val="20"/>
                    </w:rPr>
                    <w:t>,02</w:t>
                  </w:r>
                </w:p>
              </w:tc>
            </w:tr>
            <w:tr w:rsidR="00C555F3" w:rsidTr="00B00F74">
              <w:tc>
                <w:tcPr>
                  <w:tcW w:w="46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C555F3" w:rsidRDefault="00B00F74" w:rsidP="000E7D18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Удельная активность основного радионуклида в растворе, </w:t>
                  </w:r>
                  <w:proofErr w:type="spellStart"/>
                  <w:r>
                    <w:rPr>
                      <w:sz w:val="20"/>
                      <w:szCs w:val="20"/>
                    </w:rPr>
                    <w:t>кБк</w:t>
                  </w:r>
                  <w:proofErr w:type="spellEnd"/>
                  <w:r>
                    <w:rPr>
                      <w:sz w:val="20"/>
                      <w:szCs w:val="20"/>
                    </w:rPr>
                    <w:t>/г</w:t>
                  </w:r>
                </w:p>
              </w:tc>
              <w:tc>
                <w:tcPr>
                  <w:tcW w:w="39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C555F3" w:rsidRDefault="00B00F74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50,00</w:t>
                  </w:r>
                </w:p>
              </w:tc>
            </w:tr>
            <w:tr w:rsidR="00C555F3" w:rsidTr="00B00F74">
              <w:tc>
                <w:tcPr>
                  <w:tcW w:w="46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C555F3" w:rsidRDefault="00B00F74" w:rsidP="000E7D18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Доля активности </w:t>
                  </w:r>
                  <w:proofErr w:type="spellStart"/>
                  <w:r>
                    <w:rPr>
                      <w:sz w:val="20"/>
                      <w:szCs w:val="20"/>
                    </w:rPr>
                    <w:t>радионуклидных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примесей</w:t>
                  </w:r>
                </w:p>
              </w:tc>
              <w:tc>
                <w:tcPr>
                  <w:tcW w:w="39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C555F3" w:rsidRDefault="00B00F74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 сумме не более 0,3%</w:t>
                  </w:r>
                </w:p>
              </w:tc>
            </w:tr>
            <w:tr w:rsidR="00C555F3" w:rsidTr="00B00F74">
              <w:tc>
                <w:tcPr>
                  <w:tcW w:w="46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C555F3" w:rsidRPr="00B00F74" w:rsidRDefault="00B00F74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Концентрация растворителя (</w:t>
                  </w:r>
                  <w:r>
                    <w:rPr>
                      <w:sz w:val="20"/>
                      <w:szCs w:val="20"/>
                      <w:lang w:val="en-US"/>
                    </w:rPr>
                    <w:t>HNO</w:t>
                  </w:r>
                  <w:r w:rsidRPr="00B00F74">
                    <w:rPr>
                      <w:sz w:val="20"/>
                      <w:szCs w:val="20"/>
                      <w:vertAlign w:val="subscript"/>
                    </w:rPr>
                    <w:t>3</w:t>
                  </w:r>
                  <w:r>
                    <w:rPr>
                      <w:sz w:val="20"/>
                      <w:szCs w:val="20"/>
                    </w:rPr>
                    <w:t>), моль/</w:t>
                  </w:r>
                  <w:proofErr w:type="gramStart"/>
                  <w:r>
                    <w:rPr>
                      <w:sz w:val="20"/>
                      <w:szCs w:val="20"/>
                    </w:rPr>
                    <w:t>л</w:t>
                  </w:r>
                  <w:proofErr w:type="gramEnd"/>
                </w:p>
              </w:tc>
              <w:tc>
                <w:tcPr>
                  <w:tcW w:w="39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C555F3" w:rsidRDefault="00B00F74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при</w:t>
                  </w:r>
                  <w:proofErr w:type="gramStart"/>
                  <w:r>
                    <w:rPr>
                      <w:sz w:val="20"/>
                      <w:szCs w:val="20"/>
                    </w:rPr>
                    <w:t xml:space="preserve"> Т</w:t>
                  </w:r>
                  <w:proofErr w:type="gramEnd"/>
                  <w:r>
                    <w:rPr>
                      <w:sz w:val="20"/>
                      <w:szCs w:val="20"/>
                    </w:rPr>
                    <w:t>=12°С</w:t>
                  </w:r>
                </w:p>
              </w:tc>
            </w:tr>
            <w:tr w:rsidR="00EA3E43" w:rsidTr="00B00F74">
              <w:tc>
                <w:tcPr>
                  <w:tcW w:w="46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EA3E43" w:rsidRDefault="00EA3E43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Погрешность активности, % </w:t>
                  </w:r>
                  <w:proofErr w:type="gramStart"/>
                  <w:r>
                    <w:rPr>
                      <w:sz w:val="20"/>
                      <w:szCs w:val="20"/>
                    </w:rPr>
                    <w:t>Р</w:t>
                  </w:r>
                  <w:proofErr w:type="gramEnd"/>
                  <w:r>
                    <w:rPr>
                      <w:sz w:val="20"/>
                      <w:szCs w:val="20"/>
                    </w:rPr>
                    <w:t>=0,95</w:t>
                  </w:r>
                </w:p>
              </w:tc>
              <w:tc>
                <w:tcPr>
                  <w:tcW w:w="39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EA3E43" w:rsidRDefault="00EA3E43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</w:t>
                  </w:r>
                </w:p>
              </w:tc>
            </w:tr>
            <w:tr w:rsidR="00B00F74" w:rsidTr="00003687">
              <w:tc>
                <w:tcPr>
                  <w:tcW w:w="864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00F74" w:rsidRDefault="00B00F74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Раствор в запаянной ампуле из медицинского стекла</w:t>
                  </w:r>
                </w:p>
              </w:tc>
            </w:tr>
          </w:tbl>
          <w:p w:rsidR="00F1396C" w:rsidRDefault="00F1396C" w:rsidP="00637FA4">
            <w:pPr>
              <w:ind w:firstLine="318"/>
              <w:rPr>
                <w:i/>
                <w:color w:val="000000"/>
                <w:sz w:val="24"/>
                <w:szCs w:val="24"/>
              </w:rPr>
            </w:pPr>
          </w:p>
          <w:p w:rsidR="00EA3E43" w:rsidRPr="00763FE0" w:rsidRDefault="00EA3E43" w:rsidP="00EA3E43">
            <w:pPr>
              <w:ind w:firstLine="318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Раствор образцовый радионуклида Нептуний-237</w:t>
            </w:r>
          </w:p>
          <w:tbl>
            <w:tblPr>
              <w:tblW w:w="0" w:type="auto"/>
              <w:tblInd w:w="59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4678"/>
              <w:gridCol w:w="3969"/>
            </w:tblGrid>
            <w:tr w:rsidR="00EA3E43" w:rsidRPr="004138BC" w:rsidTr="00866DBB">
              <w:tc>
                <w:tcPr>
                  <w:tcW w:w="46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EA3E43" w:rsidRPr="004138BC" w:rsidRDefault="00EA3E43" w:rsidP="00866DBB">
                  <w:pPr>
                    <w:spacing w:before="100" w:beforeAutospacing="1" w:after="100" w:afterAutospacing="1" w:line="276" w:lineRule="auto"/>
                    <w:jc w:val="center"/>
                    <w:rPr>
                      <w:sz w:val="20"/>
                      <w:szCs w:val="20"/>
                      <w:lang w:eastAsia="en-US"/>
                    </w:rPr>
                  </w:pPr>
                  <w:r w:rsidRPr="004138BC">
                    <w:rPr>
                      <w:sz w:val="20"/>
                      <w:szCs w:val="20"/>
                    </w:rPr>
                    <w:t>Наименование показателей</w:t>
                  </w:r>
                </w:p>
              </w:tc>
              <w:tc>
                <w:tcPr>
                  <w:tcW w:w="39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EA3E43" w:rsidRPr="004138BC" w:rsidRDefault="00EA3E43" w:rsidP="00866DBB">
                  <w:pPr>
                    <w:spacing w:before="100" w:beforeAutospacing="1" w:after="100" w:afterAutospacing="1" w:line="276" w:lineRule="auto"/>
                    <w:jc w:val="center"/>
                    <w:rPr>
                      <w:sz w:val="20"/>
                      <w:szCs w:val="20"/>
                      <w:lang w:eastAsia="en-US"/>
                    </w:rPr>
                  </w:pPr>
                  <w:r w:rsidRPr="004138BC">
                    <w:rPr>
                      <w:sz w:val="20"/>
                      <w:szCs w:val="20"/>
                    </w:rPr>
                    <w:t>Норма требований</w:t>
                  </w:r>
                </w:p>
              </w:tc>
            </w:tr>
            <w:tr w:rsidR="00EA3E43" w:rsidTr="00866DBB">
              <w:tc>
                <w:tcPr>
                  <w:tcW w:w="46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EA3E43" w:rsidRDefault="00EA3E43" w:rsidP="00866DBB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Внешний вид</w:t>
                  </w:r>
                </w:p>
              </w:tc>
              <w:tc>
                <w:tcPr>
                  <w:tcW w:w="39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EA3E43" w:rsidRDefault="00EA3E43" w:rsidP="00866DBB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Прозрачная бесцветная жидкость</w:t>
                  </w:r>
                </w:p>
              </w:tc>
            </w:tr>
            <w:tr w:rsidR="00EA3E43" w:rsidTr="00866DBB">
              <w:tc>
                <w:tcPr>
                  <w:tcW w:w="46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EA3E43" w:rsidRDefault="00EA3E43" w:rsidP="00866DBB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Масса раствора в ампуле, </w:t>
                  </w:r>
                  <w:proofErr w:type="gramStart"/>
                  <w:r>
                    <w:rPr>
                      <w:sz w:val="20"/>
                      <w:szCs w:val="20"/>
                    </w:rPr>
                    <w:t>г</w:t>
                  </w:r>
                  <w:proofErr w:type="gramEnd"/>
                </w:p>
              </w:tc>
              <w:tc>
                <w:tcPr>
                  <w:tcW w:w="39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EA3E43" w:rsidRDefault="006810E4" w:rsidP="00866DBB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5±</w:t>
                  </w:r>
                  <w:r>
                    <w:rPr>
                      <w:sz w:val="20"/>
                      <w:szCs w:val="20"/>
                      <w:lang w:val="en-US"/>
                    </w:rPr>
                    <w:t>0</w:t>
                  </w:r>
                  <w:r>
                    <w:rPr>
                      <w:sz w:val="20"/>
                      <w:szCs w:val="20"/>
                    </w:rPr>
                    <w:t>,02</w:t>
                  </w:r>
                </w:p>
              </w:tc>
            </w:tr>
            <w:tr w:rsidR="00EA3E43" w:rsidTr="00866DBB">
              <w:tc>
                <w:tcPr>
                  <w:tcW w:w="46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EA3E43" w:rsidRDefault="00EA3E43" w:rsidP="00866DBB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Удельная активность основного радионуклида в растворе, </w:t>
                  </w:r>
                  <w:proofErr w:type="spellStart"/>
                  <w:r>
                    <w:rPr>
                      <w:sz w:val="20"/>
                      <w:szCs w:val="20"/>
                    </w:rPr>
                    <w:t>кБк</w:t>
                  </w:r>
                  <w:proofErr w:type="spellEnd"/>
                  <w:r>
                    <w:rPr>
                      <w:sz w:val="20"/>
                      <w:szCs w:val="20"/>
                    </w:rPr>
                    <w:t>/г</w:t>
                  </w:r>
                </w:p>
              </w:tc>
              <w:tc>
                <w:tcPr>
                  <w:tcW w:w="39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EA3E43" w:rsidRDefault="00EA3E43" w:rsidP="00866DBB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0,5</w:t>
                  </w:r>
                </w:p>
              </w:tc>
            </w:tr>
            <w:tr w:rsidR="00EA3E43" w:rsidTr="00866DBB">
              <w:tc>
                <w:tcPr>
                  <w:tcW w:w="46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EA3E43" w:rsidRDefault="00EA3E43" w:rsidP="00866DBB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Доля активности </w:t>
                  </w:r>
                  <w:proofErr w:type="spellStart"/>
                  <w:r>
                    <w:rPr>
                      <w:sz w:val="20"/>
                      <w:szCs w:val="20"/>
                    </w:rPr>
                    <w:t>радионуклидных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примесей</w:t>
                  </w:r>
                </w:p>
              </w:tc>
              <w:tc>
                <w:tcPr>
                  <w:tcW w:w="39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EA3E43" w:rsidRDefault="00EA3E43" w:rsidP="00866DBB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 сумме не более 0,3%</w:t>
                  </w:r>
                </w:p>
              </w:tc>
            </w:tr>
            <w:tr w:rsidR="00EA3E43" w:rsidTr="00866DBB">
              <w:tc>
                <w:tcPr>
                  <w:tcW w:w="46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EA3E43" w:rsidRPr="00B00F74" w:rsidRDefault="00EA3E43" w:rsidP="00866DBB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Концентрация растворителя (</w:t>
                  </w:r>
                  <w:r>
                    <w:rPr>
                      <w:sz w:val="20"/>
                      <w:szCs w:val="20"/>
                      <w:lang w:val="en-US"/>
                    </w:rPr>
                    <w:t>HNO</w:t>
                  </w:r>
                  <w:r w:rsidRPr="00B00F74">
                    <w:rPr>
                      <w:sz w:val="20"/>
                      <w:szCs w:val="20"/>
                      <w:vertAlign w:val="subscript"/>
                    </w:rPr>
                    <w:t>3</w:t>
                  </w:r>
                  <w:r>
                    <w:rPr>
                      <w:sz w:val="20"/>
                      <w:szCs w:val="20"/>
                    </w:rPr>
                    <w:t>), моль/</w:t>
                  </w:r>
                  <w:proofErr w:type="gramStart"/>
                  <w:r>
                    <w:rPr>
                      <w:sz w:val="20"/>
                      <w:szCs w:val="20"/>
                    </w:rPr>
                    <w:t>л</w:t>
                  </w:r>
                  <w:proofErr w:type="gramEnd"/>
                </w:p>
              </w:tc>
              <w:tc>
                <w:tcPr>
                  <w:tcW w:w="39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EA3E43" w:rsidRDefault="00EA3E43" w:rsidP="00866DBB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при</w:t>
                  </w:r>
                  <w:proofErr w:type="gramStart"/>
                  <w:r>
                    <w:rPr>
                      <w:sz w:val="20"/>
                      <w:szCs w:val="20"/>
                    </w:rPr>
                    <w:t xml:space="preserve"> Т</w:t>
                  </w:r>
                  <w:proofErr w:type="gramEnd"/>
                  <w:r>
                    <w:rPr>
                      <w:sz w:val="20"/>
                      <w:szCs w:val="20"/>
                    </w:rPr>
                    <w:t>=12°С</w:t>
                  </w:r>
                </w:p>
              </w:tc>
            </w:tr>
            <w:tr w:rsidR="00EA3E43" w:rsidTr="00866DBB">
              <w:tc>
                <w:tcPr>
                  <w:tcW w:w="46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EA3E43" w:rsidRDefault="00EA3E43" w:rsidP="00866DBB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Погрешность активности, % </w:t>
                  </w:r>
                  <w:proofErr w:type="gramStart"/>
                  <w:r>
                    <w:rPr>
                      <w:sz w:val="20"/>
                      <w:szCs w:val="20"/>
                    </w:rPr>
                    <w:t>Р</w:t>
                  </w:r>
                  <w:proofErr w:type="gramEnd"/>
                  <w:r>
                    <w:rPr>
                      <w:sz w:val="20"/>
                      <w:szCs w:val="20"/>
                    </w:rPr>
                    <w:t>=0,95</w:t>
                  </w:r>
                </w:p>
              </w:tc>
              <w:tc>
                <w:tcPr>
                  <w:tcW w:w="39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EA3E43" w:rsidRDefault="00EA3E43" w:rsidP="00866DBB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</w:t>
                  </w:r>
                </w:p>
              </w:tc>
            </w:tr>
            <w:tr w:rsidR="00EA3E43" w:rsidTr="00866DBB">
              <w:tc>
                <w:tcPr>
                  <w:tcW w:w="864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EA3E43" w:rsidRDefault="00EA3E43" w:rsidP="006810E4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Раствор в запаянной ампуле из стекла</w:t>
                  </w:r>
                  <w:r w:rsidR="006810E4">
                    <w:rPr>
                      <w:sz w:val="20"/>
                      <w:szCs w:val="20"/>
                    </w:rPr>
                    <w:t xml:space="preserve"> типа НС-1</w:t>
                  </w:r>
                </w:p>
              </w:tc>
            </w:tr>
          </w:tbl>
          <w:p w:rsidR="00EA3E43" w:rsidRDefault="00EA3E43" w:rsidP="00637FA4">
            <w:pPr>
              <w:ind w:firstLine="318"/>
              <w:rPr>
                <w:i/>
                <w:color w:val="000000"/>
                <w:sz w:val="24"/>
                <w:szCs w:val="24"/>
              </w:rPr>
            </w:pPr>
          </w:p>
          <w:p w:rsidR="00EA3E43" w:rsidRPr="00763FE0" w:rsidRDefault="00EA3E43" w:rsidP="00EA3E43">
            <w:pPr>
              <w:ind w:firstLine="318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Раствор образцовый радионуклида Рутений-106</w:t>
            </w:r>
          </w:p>
          <w:tbl>
            <w:tblPr>
              <w:tblW w:w="0" w:type="auto"/>
              <w:tblInd w:w="59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4678"/>
              <w:gridCol w:w="3969"/>
            </w:tblGrid>
            <w:tr w:rsidR="00EA3E43" w:rsidRPr="004138BC" w:rsidTr="00866DBB">
              <w:tc>
                <w:tcPr>
                  <w:tcW w:w="46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EA3E43" w:rsidRPr="004138BC" w:rsidRDefault="00EA3E43" w:rsidP="00866DBB">
                  <w:pPr>
                    <w:spacing w:before="100" w:beforeAutospacing="1" w:after="100" w:afterAutospacing="1" w:line="276" w:lineRule="auto"/>
                    <w:jc w:val="center"/>
                    <w:rPr>
                      <w:sz w:val="20"/>
                      <w:szCs w:val="20"/>
                      <w:lang w:eastAsia="en-US"/>
                    </w:rPr>
                  </w:pPr>
                  <w:r w:rsidRPr="004138BC">
                    <w:rPr>
                      <w:sz w:val="20"/>
                      <w:szCs w:val="20"/>
                    </w:rPr>
                    <w:t>Наименование показателей</w:t>
                  </w:r>
                </w:p>
              </w:tc>
              <w:tc>
                <w:tcPr>
                  <w:tcW w:w="39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EA3E43" w:rsidRPr="004138BC" w:rsidRDefault="00EA3E43" w:rsidP="00866DBB">
                  <w:pPr>
                    <w:spacing w:before="100" w:beforeAutospacing="1" w:after="100" w:afterAutospacing="1" w:line="276" w:lineRule="auto"/>
                    <w:jc w:val="center"/>
                    <w:rPr>
                      <w:sz w:val="20"/>
                      <w:szCs w:val="20"/>
                      <w:lang w:eastAsia="en-US"/>
                    </w:rPr>
                  </w:pPr>
                  <w:r w:rsidRPr="004138BC">
                    <w:rPr>
                      <w:sz w:val="20"/>
                      <w:szCs w:val="20"/>
                    </w:rPr>
                    <w:t>Норма требований</w:t>
                  </w:r>
                </w:p>
              </w:tc>
            </w:tr>
            <w:tr w:rsidR="00EA3E43" w:rsidTr="00866DBB">
              <w:tc>
                <w:tcPr>
                  <w:tcW w:w="46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EA3E43" w:rsidRDefault="00EA3E43" w:rsidP="00866DBB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Внешний вид</w:t>
                  </w:r>
                </w:p>
              </w:tc>
              <w:tc>
                <w:tcPr>
                  <w:tcW w:w="39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EA3E43" w:rsidRDefault="00EA3E43" w:rsidP="00866DBB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Прозрачная бесцветная жидкость</w:t>
                  </w:r>
                </w:p>
              </w:tc>
            </w:tr>
            <w:tr w:rsidR="00EA3E43" w:rsidTr="00866DBB">
              <w:tc>
                <w:tcPr>
                  <w:tcW w:w="46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EA3E43" w:rsidRDefault="00EA3E43" w:rsidP="00866DBB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Масса раствора в ампуле, </w:t>
                  </w:r>
                  <w:proofErr w:type="gramStart"/>
                  <w:r>
                    <w:rPr>
                      <w:sz w:val="20"/>
                      <w:szCs w:val="20"/>
                    </w:rPr>
                    <w:t>г</w:t>
                  </w:r>
                  <w:proofErr w:type="gramEnd"/>
                </w:p>
              </w:tc>
              <w:tc>
                <w:tcPr>
                  <w:tcW w:w="39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EA3E43" w:rsidRDefault="006810E4" w:rsidP="00866DBB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5±</w:t>
                  </w:r>
                  <w:r>
                    <w:rPr>
                      <w:sz w:val="20"/>
                      <w:szCs w:val="20"/>
                      <w:lang w:val="en-US"/>
                    </w:rPr>
                    <w:t>0</w:t>
                  </w:r>
                  <w:r>
                    <w:rPr>
                      <w:sz w:val="20"/>
                      <w:szCs w:val="20"/>
                    </w:rPr>
                    <w:t>,02</w:t>
                  </w:r>
                </w:p>
              </w:tc>
            </w:tr>
            <w:tr w:rsidR="00EA3E43" w:rsidTr="00866DBB">
              <w:tc>
                <w:tcPr>
                  <w:tcW w:w="46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EA3E43" w:rsidRDefault="00EA3E43" w:rsidP="00866DBB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Удельная активность основного радионуклида в растворе, </w:t>
                  </w:r>
                  <w:proofErr w:type="spellStart"/>
                  <w:r>
                    <w:rPr>
                      <w:sz w:val="20"/>
                      <w:szCs w:val="20"/>
                    </w:rPr>
                    <w:t>кБк</w:t>
                  </w:r>
                  <w:proofErr w:type="spellEnd"/>
                  <w:r>
                    <w:rPr>
                      <w:sz w:val="20"/>
                      <w:szCs w:val="20"/>
                    </w:rPr>
                    <w:t>/г</w:t>
                  </w:r>
                </w:p>
              </w:tc>
              <w:tc>
                <w:tcPr>
                  <w:tcW w:w="39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EA3E43" w:rsidRDefault="00EA3E43" w:rsidP="00866DBB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50,00</w:t>
                  </w:r>
                </w:p>
              </w:tc>
            </w:tr>
            <w:tr w:rsidR="00EA3E43" w:rsidTr="00866DBB">
              <w:tc>
                <w:tcPr>
                  <w:tcW w:w="46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EA3E43" w:rsidRDefault="00EA3E43" w:rsidP="00866DBB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Доля активности </w:t>
                  </w:r>
                  <w:proofErr w:type="spellStart"/>
                  <w:r>
                    <w:rPr>
                      <w:sz w:val="20"/>
                      <w:szCs w:val="20"/>
                    </w:rPr>
                    <w:t>радионуклидных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примесей</w:t>
                  </w:r>
                </w:p>
              </w:tc>
              <w:tc>
                <w:tcPr>
                  <w:tcW w:w="39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EA3E43" w:rsidRDefault="00EA3E43" w:rsidP="00866DBB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 сумме не более 0,3%</w:t>
                  </w:r>
                </w:p>
              </w:tc>
            </w:tr>
            <w:tr w:rsidR="00EA3E43" w:rsidTr="00866DBB">
              <w:tc>
                <w:tcPr>
                  <w:tcW w:w="46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EA3E43" w:rsidRPr="00B00F74" w:rsidRDefault="00EA3E43" w:rsidP="00866DBB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Концентрация растворителя (</w:t>
                  </w:r>
                  <w:r>
                    <w:rPr>
                      <w:sz w:val="20"/>
                      <w:szCs w:val="20"/>
                      <w:lang w:val="en-US"/>
                    </w:rPr>
                    <w:t>HNO</w:t>
                  </w:r>
                  <w:r w:rsidRPr="00B00F74">
                    <w:rPr>
                      <w:sz w:val="20"/>
                      <w:szCs w:val="20"/>
                      <w:vertAlign w:val="subscript"/>
                    </w:rPr>
                    <w:t>3</w:t>
                  </w:r>
                  <w:r>
                    <w:rPr>
                      <w:sz w:val="20"/>
                      <w:szCs w:val="20"/>
                    </w:rPr>
                    <w:t>), моль/</w:t>
                  </w:r>
                  <w:proofErr w:type="gramStart"/>
                  <w:r>
                    <w:rPr>
                      <w:sz w:val="20"/>
                      <w:szCs w:val="20"/>
                    </w:rPr>
                    <w:t>л</w:t>
                  </w:r>
                  <w:proofErr w:type="gramEnd"/>
                </w:p>
              </w:tc>
              <w:tc>
                <w:tcPr>
                  <w:tcW w:w="39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EA3E43" w:rsidRDefault="00EA3E43" w:rsidP="00866DBB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 при</w:t>
                  </w:r>
                  <w:proofErr w:type="gramStart"/>
                  <w:r>
                    <w:rPr>
                      <w:sz w:val="20"/>
                      <w:szCs w:val="20"/>
                    </w:rPr>
                    <w:t xml:space="preserve"> Т</w:t>
                  </w:r>
                  <w:proofErr w:type="gramEnd"/>
                  <w:r>
                    <w:rPr>
                      <w:sz w:val="20"/>
                      <w:szCs w:val="20"/>
                    </w:rPr>
                    <w:t>=12°С</w:t>
                  </w:r>
                </w:p>
              </w:tc>
            </w:tr>
            <w:tr w:rsidR="00EA3E43" w:rsidTr="00866DBB">
              <w:tc>
                <w:tcPr>
                  <w:tcW w:w="46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EA3E43" w:rsidRDefault="00EA3E43" w:rsidP="00866DBB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Погрешность активности, % </w:t>
                  </w:r>
                  <w:proofErr w:type="gramStart"/>
                  <w:r>
                    <w:rPr>
                      <w:sz w:val="20"/>
                      <w:szCs w:val="20"/>
                    </w:rPr>
                    <w:t>Р</w:t>
                  </w:r>
                  <w:proofErr w:type="gramEnd"/>
                  <w:r>
                    <w:rPr>
                      <w:sz w:val="20"/>
                      <w:szCs w:val="20"/>
                    </w:rPr>
                    <w:t>=0,95</w:t>
                  </w:r>
                </w:p>
              </w:tc>
              <w:tc>
                <w:tcPr>
                  <w:tcW w:w="39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EA3E43" w:rsidRDefault="00EA3E43" w:rsidP="00866DBB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</w:t>
                  </w:r>
                </w:p>
              </w:tc>
            </w:tr>
            <w:tr w:rsidR="00EA3E43" w:rsidTr="00866DBB">
              <w:tc>
                <w:tcPr>
                  <w:tcW w:w="864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EA3E43" w:rsidRDefault="006810E4" w:rsidP="00866DBB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Раствор в запаянной ампуле из стекла типа НС-1</w:t>
                  </w:r>
                </w:p>
              </w:tc>
            </w:tr>
          </w:tbl>
          <w:p w:rsidR="00EA3E43" w:rsidRDefault="00EA3E43" w:rsidP="00637FA4">
            <w:pPr>
              <w:ind w:firstLine="318"/>
              <w:rPr>
                <w:i/>
                <w:color w:val="000000"/>
                <w:sz w:val="24"/>
                <w:szCs w:val="24"/>
              </w:rPr>
            </w:pPr>
          </w:p>
          <w:p w:rsidR="00EA3E43" w:rsidRPr="00763FE0" w:rsidRDefault="00EA3E43" w:rsidP="00EA3E43">
            <w:pPr>
              <w:ind w:firstLine="318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Раствор образцовый радионуклида Сурьма-125</w:t>
            </w:r>
          </w:p>
          <w:tbl>
            <w:tblPr>
              <w:tblW w:w="0" w:type="auto"/>
              <w:tblInd w:w="59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4678"/>
              <w:gridCol w:w="3969"/>
            </w:tblGrid>
            <w:tr w:rsidR="00EA3E43" w:rsidRPr="004138BC" w:rsidTr="00866DBB">
              <w:tc>
                <w:tcPr>
                  <w:tcW w:w="46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EA3E43" w:rsidRPr="004138BC" w:rsidRDefault="00EA3E43" w:rsidP="00866DBB">
                  <w:pPr>
                    <w:spacing w:before="100" w:beforeAutospacing="1" w:after="100" w:afterAutospacing="1" w:line="276" w:lineRule="auto"/>
                    <w:jc w:val="center"/>
                    <w:rPr>
                      <w:sz w:val="20"/>
                      <w:szCs w:val="20"/>
                      <w:lang w:eastAsia="en-US"/>
                    </w:rPr>
                  </w:pPr>
                  <w:r w:rsidRPr="004138BC">
                    <w:rPr>
                      <w:sz w:val="20"/>
                      <w:szCs w:val="20"/>
                    </w:rPr>
                    <w:t>Наименование показателей</w:t>
                  </w:r>
                </w:p>
              </w:tc>
              <w:tc>
                <w:tcPr>
                  <w:tcW w:w="39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EA3E43" w:rsidRPr="004138BC" w:rsidRDefault="00EA3E43" w:rsidP="00866DBB">
                  <w:pPr>
                    <w:spacing w:before="100" w:beforeAutospacing="1" w:after="100" w:afterAutospacing="1" w:line="276" w:lineRule="auto"/>
                    <w:jc w:val="center"/>
                    <w:rPr>
                      <w:sz w:val="20"/>
                      <w:szCs w:val="20"/>
                      <w:lang w:eastAsia="en-US"/>
                    </w:rPr>
                  </w:pPr>
                  <w:r w:rsidRPr="004138BC">
                    <w:rPr>
                      <w:sz w:val="20"/>
                      <w:szCs w:val="20"/>
                    </w:rPr>
                    <w:t>Норма требований</w:t>
                  </w:r>
                </w:p>
              </w:tc>
            </w:tr>
            <w:tr w:rsidR="00EA3E43" w:rsidTr="00866DBB">
              <w:tc>
                <w:tcPr>
                  <w:tcW w:w="46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EA3E43" w:rsidRDefault="00EA3E43" w:rsidP="00866DBB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Внешний вид</w:t>
                  </w:r>
                </w:p>
              </w:tc>
              <w:tc>
                <w:tcPr>
                  <w:tcW w:w="39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EA3E43" w:rsidRDefault="00EA3E43" w:rsidP="00866DBB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Прозрачная бесцветная жидкость</w:t>
                  </w:r>
                </w:p>
              </w:tc>
            </w:tr>
            <w:tr w:rsidR="00EA3E43" w:rsidTr="00866DBB">
              <w:tc>
                <w:tcPr>
                  <w:tcW w:w="46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EA3E43" w:rsidRDefault="00EA3E43" w:rsidP="00866DBB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Масса раствора в ампуле, </w:t>
                  </w:r>
                  <w:proofErr w:type="gramStart"/>
                  <w:r>
                    <w:rPr>
                      <w:sz w:val="20"/>
                      <w:szCs w:val="20"/>
                    </w:rPr>
                    <w:t>г</w:t>
                  </w:r>
                  <w:proofErr w:type="gramEnd"/>
                </w:p>
              </w:tc>
              <w:tc>
                <w:tcPr>
                  <w:tcW w:w="39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EA3E43" w:rsidRDefault="006810E4" w:rsidP="00866DBB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5±</w:t>
                  </w:r>
                  <w:r>
                    <w:rPr>
                      <w:sz w:val="20"/>
                      <w:szCs w:val="20"/>
                      <w:lang w:val="en-US"/>
                    </w:rPr>
                    <w:t>0</w:t>
                  </w:r>
                  <w:r>
                    <w:rPr>
                      <w:sz w:val="20"/>
                      <w:szCs w:val="20"/>
                    </w:rPr>
                    <w:t>,02</w:t>
                  </w:r>
                </w:p>
              </w:tc>
            </w:tr>
            <w:tr w:rsidR="00EA3E43" w:rsidTr="00866DBB">
              <w:tc>
                <w:tcPr>
                  <w:tcW w:w="46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EA3E43" w:rsidRDefault="00EA3E43" w:rsidP="00866DBB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Удельная активность основного радионуклида в растворе, </w:t>
                  </w:r>
                  <w:proofErr w:type="spellStart"/>
                  <w:r>
                    <w:rPr>
                      <w:sz w:val="20"/>
                      <w:szCs w:val="20"/>
                    </w:rPr>
                    <w:t>кБк</w:t>
                  </w:r>
                  <w:proofErr w:type="spellEnd"/>
                  <w:r>
                    <w:rPr>
                      <w:sz w:val="20"/>
                      <w:szCs w:val="20"/>
                    </w:rPr>
                    <w:t>/г</w:t>
                  </w:r>
                </w:p>
              </w:tc>
              <w:tc>
                <w:tcPr>
                  <w:tcW w:w="39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EA3E43" w:rsidRDefault="00EA3E43" w:rsidP="00866DBB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50,00</w:t>
                  </w:r>
                </w:p>
              </w:tc>
            </w:tr>
            <w:tr w:rsidR="00EA3E43" w:rsidTr="00866DBB">
              <w:tc>
                <w:tcPr>
                  <w:tcW w:w="46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EA3E43" w:rsidRDefault="00EA3E43" w:rsidP="00866DBB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Доля активности </w:t>
                  </w:r>
                  <w:proofErr w:type="spellStart"/>
                  <w:r>
                    <w:rPr>
                      <w:sz w:val="20"/>
                      <w:szCs w:val="20"/>
                    </w:rPr>
                    <w:t>радионуклидных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примесей</w:t>
                  </w:r>
                </w:p>
              </w:tc>
              <w:tc>
                <w:tcPr>
                  <w:tcW w:w="39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EA3E43" w:rsidRDefault="00EA3E43" w:rsidP="00866DBB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 сумме не более 0,3%</w:t>
                  </w:r>
                </w:p>
              </w:tc>
            </w:tr>
            <w:tr w:rsidR="00EA3E43" w:rsidTr="00866DBB">
              <w:tc>
                <w:tcPr>
                  <w:tcW w:w="46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EA3E43" w:rsidRPr="00B00F74" w:rsidRDefault="00EA3E43" w:rsidP="006810E4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Концентрация растворителя (</w:t>
                  </w:r>
                  <w:r>
                    <w:rPr>
                      <w:sz w:val="20"/>
                      <w:szCs w:val="20"/>
                      <w:lang w:val="en-US"/>
                    </w:rPr>
                    <w:t>H</w:t>
                  </w:r>
                  <w:proofErr w:type="gramStart"/>
                  <w:r w:rsidR="006810E4">
                    <w:rPr>
                      <w:sz w:val="20"/>
                      <w:szCs w:val="20"/>
                    </w:rPr>
                    <w:t>С</w:t>
                  </w:r>
                  <w:proofErr w:type="gramEnd"/>
                  <w:r w:rsidR="006810E4">
                    <w:rPr>
                      <w:sz w:val="20"/>
                      <w:szCs w:val="20"/>
                      <w:lang w:val="en-US"/>
                    </w:rPr>
                    <w:t>I</w:t>
                  </w:r>
                  <w:r>
                    <w:rPr>
                      <w:sz w:val="20"/>
                      <w:szCs w:val="20"/>
                    </w:rPr>
                    <w:t>), моль/л</w:t>
                  </w:r>
                </w:p>
              </w:tc>
              <w:tc>
                <w:tcPr>
                  <w:tcW w:w="39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EA3E43" w:rsidRDefault="006810E4" w:rsidP="00866DBB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  <w:r w:rsidR="00EA3E43">
                    <w:rPr>
                      <w:sz w:val="20"/>
                      <w:szCs w:val="20"/>
                    </w:rPr>
                    <w:t xml:space="preserve"> при</w:t>
                  </w:r>
                  <w:proofErr w:type="gramStart"/>
                  <w:r w:rsidR="00EA3E43">
                    <w:rPr>
                      <w:sz w:val="20"/>
                      <w:szCs w:val="20"/>
                    </w:rPr>
                    <w:t xml:space="preserve"> Т</w:t>
                  </w:r>
                  <w:proofErr w:type="gramEnd"/>
                  <w:r w:rsidR="00EA3E43">
                    <w:rPr>
                      <w:sz w:val="20"/>
                      <w:szCs w:val="20"/>
                    </w:rPr>
                    <w:t>=12°С</w:t>
                  </w:r>
                </w:p>
              </w:tc>
            </w:tr>
            <w:tr w:rsidR="00EA3E43" w:rsidTr="00866DBB">
              <w:tc>
                <w:tcPr>
                  <w:tcW w:w="46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EA3E43" w:rsidRDefault="00EA3E43" w:rsidP="00866DBB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Погрешность активности, % </w:t>
                  </w:r>
                  <w:proofErr w:type="gramStart"/>
                  <w:r>
                    <w:rPr>
                      <w:sz w:val="20"/>
                      <w:szCs w:val="20"/>
                    </w:rPr>
                    <w:t>Р</w:t>
                  </w:r>
                  <w:proofErr w:type="gramEnd"/>
                  <w:r>
                    <w:rPr>
                      <w:sz w:val="20"/>
                      <w:szCs w:val="20"/>
                    </w:rPr>
                    <w:t>=0,95</w:t>
                  </w:r>
                </w:p>
              </w:tc>
              <w:tc>
                <w:tcPr>
                  <w:tcW w:w="39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EA3E43" w:rsidRDefault="00EA3E43" w:rsidP="00866DBB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</w:t>
                  </w:r>
                </w:p>
              </w:tc>
            </w:tr>
            <w:tr w:rsidR="00EA3E43" w:rsidTr="00866DBB">
              <w:tc>
                <w:tcPr>
                  <w:tcW w:w="864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EA3E43" w:rsidRDefault="006810E4" w:rsidP="00866DBB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Раствор в запаянной ампуле из стекла типа НС-1</w:t>
                  </w:r>
                </w:p>
              </w:tc>
            </w:tr>
          </w:tbl>
          <w:p w:rsidR="00EA3E43" w:rsidRDefault="00EA3E43" w:rsidP="00EA3E43">
            <w:pPr>
              <w:ind w:firstLine="318"/>
              <w:rPr>
                <w:i/>
                <w:color w:val="000000"/>
                <w:sz w:val="24"/>
                <w:szCs w:val="24"/>
              </w:rPr>
            </w:pPr>
          </w:p>
          <w:p w:rsidR="006810E4" w:rsidRPr="00763FE0" w:rsidRDefault="006810E4" w:rsidP="006810E4">
            <w:pPr>
              <w:ind w:firstLine="318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Раствор образцовый радионуклида Церий-144</w:t>
            </w:r>
          </w:p>
          <w:tbl>
            <w:tblPr>
              <w:tblW w:w="0" w:type="auto"/>
              <w:tblInd w:w="59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4678"/>
              <w:gridCol w:w="3969"/>
            </w:tblGrid>
            <w:tr w:rsidR="006810E4" w:rsidRPr="004138BC" w:rsidTr="00866DBB">
              <w:tc>
                <w:tcPr>
                  <w:tcW w:w="46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6810E4" w:rsidRPr="004138BC" w:rsidRDefault="006810E4" w:rsidP="00866DBB">
                  <w:pPr>
                    <w:spacing w:before="100" w:beforeAutospacing="1" w:after="100" w:afterAutospacing="1" w:line="276" w:lineRule="auto"/>
                    <w:jc w:val="center"/>
                    <w:rPr>
                      <w:sz w:val="20"/>
                      <w:szCs w:val="20"/>
                      <w:lang w:eastAsia="en-US"/>
                    </w:rPr>
                  </w:pPr>
                  <w:r w:rsidRPr="004138BC">
                    <w:rPr>
                      <w:sz w:val="20"/>
                      <w:szCs w:val="20"/>
                    </w:rPr>
                    <w:t>Наименование показателей</w:t>
                  </w:r>
                </w:p>
              </w:tc>
              <w:tc>
                <w:tcPr>
                  <w:tcW w:w="39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6810E4" w:rsidRPr="004138BC" w:rsidRDefault="006810E4" w:rsidP="00866DBB">
                  <w:pPr>
                    <w:spacing w:before="100" w:beforeAutospacing="1" w:after="100" w:afterAutospacing="1" w:line="276" w:lineRule="auto"/>
                    <w:jc w:val="center"/>
                    <w:rPr>
                      <w:sz w:val="20"/>
                      <w:szCs w:val="20"/>
                      <w:lang w:eastAsia="en-US"/>
                    </w:rPr>
                  </w:pPr>
                  <w:r w:rsidRPr="004138BC">
                    <w:rPr>
                      <w:sz w:val="20"/>
                      <w:szCs w:val="20"/>
                    </w:rPr>
                    <w:t>Норма требований</w:t>
                  </w:r>
                </w:p>
              </w:tc>
            </w:tr>
            <w:tr w:rsidR="006810E4" w:rsidTr="00866DBB">
              <w:tc>
                <w:tcPr>
                  <w:tcW w:w="46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6810E4" w:rsidRDefault="006810E4" w:rsidP="00866DBB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Внешний вид</w:t>
                  </w:r>
                </w:p>
              </w:tc>
              <w:tc>
                <w:tcPr>
                  <w:tcW w:w="39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6810E4" w:rsidRDefault="006810E4" w:rsidP="00866DBB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Прозрачная бесцветная жидкость</w:t>
                  </w:r>
                </w:p>
              </w:tc>
            </w:tr>
            <w:tr w:rsidR="006810E4" w:rsidTr="00866DBB">
              <w:tc>
                <w:tcPr>
                  <w:tcW w:w="46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6810E4" w:rsidRDefault="006810E4" w:rsidP="00866DBB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Масса раствора в ампуле, </w:t>
                  </w:r>
                  <w:proofErr w:type="gramStart"/>
                  <w:r>
                    <w:rPr>
                      <w:sz w:val="20"/>
                      <w:szCs w:val="20"/>
                    </w:rPr>
                    <w:t>г</w:t>
                  </w:r>
                  <w:proofErr w:type="gramEnd"/>
                </w:p>
              </w:tc>
              <w:tc>
                <w:tcPr>
                  <w:tcW w:w="39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6810E4" w:rsidRDefault="006810E4" w:rsidP="00866DBB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5±</w:t>
                  </w:r>
                  <w:r>
                    <w:rPr>
                      <w:sz w:val="20"/>
                      <w:szCs w:val="20"/>
                      <w:lang w:val="en-US"/>
                    </w:rPr>
                    <w:t>0</w:t>
                  </w:r>
                  <w:r>
                    <w:rPr>
                      <w:sz w:val="20"/>
                      <w:szCs w:val="20"/>
                    </w:rPr>
                    <w:t>,02</w:t>
                  </w:r>
                </w:p>
              </w:tc>
            </w:tr>
            <w:tr w:rsidR="006810E4" w:rsidTr="00866DBB">
              <w:tc>
                <w:tcPr>
                  <w:tcW w:w="46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6810E4" w:rsidRDefault="006810E4" w:rsidP="00866DBB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Удельная активность основного радионуклида в растворе, </w:t>
                  </w:r>
                  <w:proofErr w:type="spellStart"/>
                  <w:r>
                    <w:rPr>
                      <w:sz w:val="20"/>
                      <w:szCs w:val="20"/>
                    </w:rPr>
                    <w:t>кБк</w:t>
                  </w:r>
                  <w:proofErr w:type="spellEnd"/>
                  <w:r>
                    <w:rPr>
                      <w:sz w:val="20"/>
                      <w:szCs w:val="20"/>
                    </w:rPr>
                    <w:t>/г</w:t>
                  </w:r>
                </w:p>
              </w:tc>
              <w:tc>
                <w:tcPr>
                  <w:tcW w:w="39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6810E4" w:rsidRDefault="006810E4" w:rsidP="00866DBB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500,00</w:t>
                  </w:r>
                </w:p>
              </w:tc>
            </w:tr>
            <w:tr w:rsidR="006810E4" w:rsidTr="00866DBB">
              <w:tc>
                <w:tcPr>
                  <w:tcW w:w="46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6810E4" w:rsidRDefault="006810E4" w:rsidP="00866DBB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Доля активности </w:t>
                  </w:r>
                  <w:proofErr w:type="spellStart"/>
                  <w:r>
                    <w:rPr>
                      <w:sz w:val="20"/>
                      <w:szCs w:val="20"/>
                    </w:rPr>
                    <w:t>радионуклидных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примесей</w:t>
                  </w:r>
                </w:p>
              </w:tc>
              <w:tc>
                <w:tcPr>
                  <w:tcW w:w="39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6810E4" w:rsidRDefault="006810E4" w:rsidP="00866DBB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 сумме не более 0,3%</w:t>
                  </w:r>
                </w:p>
              </w:tc>
            </w:tr>
            <w:tr w:rsidR="006810E4" w:rsidTr="00866DBB">
              <w:tc>
                <w:tcPr>
                  <w:tcW w:w="46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6810E4" w:rsidRPr="00B00F74" w:rsidRDefault="006810E4" w:rsidP="00866DBB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Концентрация растворителя (</w:t>
                  </w:r>
                  <w:r>
                    <w:rPr>
                      <w:sz w:val="20"/>
                      <w:szCs w:val="20"/>
                      <w:lang w:val="en-US"/>
                    </w:rPr>
                    <w:t>H</w:t>
                  </w:r>
                  <w:proofErr w:type="gramStart"/>
                  <w:r>
                    <w:rPr>
                      <w:sz w:val="20"/>
                      <w:szCs w:val="20"/>
                    </w:rPr>
                    <w:t>С</w:t>
                  </w:r>
                  <w:proofErr w:type="gramEnd"/>
                  <w:r>
                    <w:rPr>
                      <w:sz w:val="20"/>
                      <w:szCs w:val="20"/>
                      <w:lang w:val="en-US"/>
                    </w:rPr>
                    <w:t>I</w:t>
                  </w:r>
                  <w:r>
                    <w:rPr>
                      <w:sz w:val="20"/>
                      <w:szCs w:val="20"/>
                    </w:rPr>
                    <w:t>), моль/л</w:t>
                  </w:r>
                </w:p>
              </w:tc>
              <w:tc>
                <w:tcPr>
                  <w:tcW w:w="39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6810E4" w:rsidRDefault="006810E4" w:rsidP="00866DBB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при</w:t>
                  </w:r>
                  <w:proofErr w:type="gramStart"/>
                  <w:r>
                    <w:rPr>
                      <w:sz w:val="20"/>
                      <w:szCs w:val="20"/>
                    </w:rPr>
                    <w:t xml:space="preserve"> Т</w:t>
                  </w:r>
                  <w:proofErr w:type="gramEnd"/>
                  <w:r>
                    <w:rPr>
                      <w:sz w:val="20"/>
                      <w:szCs w:val="20"/>
                    </w:rPr>
                    <w:t>=12°С</w:t>
                  </w:r>
                </w:p>
              </w:tc>
            </w:tr>
            <w:tr w:rsidR="006810E4" w:rsidTr="00866DBB">
              <w:tc>
                <w:tcPr>
                  <w:tcW w:w="46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6810E4" w:rsidRDefault="006810E4" w:rsidP="00866DBB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Погрешность активности, % </w:t>
                  </w:r>
                  <w:proofErr w:type="gramStart"/>
                  <w:r>
                    <w:rPr>
                      <w:sz w:val="20"/>
                      <w:szCs w:val="20"/>
                    </w:rPr>
                    <w:t>Р</w:t>
                  </w:r>
                  <w:proofErr w:type="gramEnd"/>
                  <w:r>
                    <w:rPr>
                      <w:sz w:val="20"/>
                      <w:szCs w:val="20"/>
                    </w:rPr>
                    <w:t>=0,95</w:t>
                  </w:r>
                </w:p>
              </w:tc>
              <w:tc>
                <w:tcPr>
                  <w:tcW w:w="39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6810E4" w:rsidRDefault="006810E4" w:rsidP="00866DBB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</w:t>
                  </w:r>
                </w:p>
              </w:tc>
            </w:tr>
            <w:tr w:rsidR="006810E4" w:rsidTr="00866DBB">
              <w:tc>
                <w:tcPr>
                  <w:tcW w:w="864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6810E4" w:rsidRDefault="006810E4" w:rsidP="00866DBB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Раствор в запаянной ампуле из стекла типа НС-1</w:t>
                  </w:r>
                </w:p>
              </w:tc>
            </w:tr>
          </w:tbl>
          <w:p w:rsidR="006810E4" w:rsidRDefault="006810E4" w:rsidP="006810E4">
            <w:pPr>
              <w:ind w:firstLine="318"/>
              <w:rPr>
                <w:i/>
                <w:color w:val="000000"/>
                <w:sz w:val="24"/>
                <w:szCs w:val="24"/>
              </w:rPr>
            </w:pPr>
          </w:p>
          <w:p w:rsidR="006810E4" w:rsidRDefault="006810E4" w:rsidP="006810E4">
            <w:pPr>
              <w:ind w:firstLine="318"/>
              <w:rPr>
                <w:i/>
                <w:color w:val="000000"/>
                <w:sz w:val="24"/>
                <w:szCs w:val="24"/>
              </w:rPr>
            </w:pPr>
          </w:p>
          <w:p w:rsidR="006810E4" w:rsidRDefault="006810E4" w:rsidP="006810E4">
            <w:pPr>
              <w:ind w:firstLine="318"/>
              <w:rPr>
                <w:i/>
                <w:color w:val="000000"/>
                <w:sz w:val="24"/>
                <w:szCs w:val="24"/>
              </w:rPr>
            </w:pPr>
          </w:p>
          <w:p w:rsidR="006810E4" w:rsidRPr="00763FE0" w:rsidRDefault="006810E4" w:rsidP="006810E4">
            <w:pPr>
              <w:ind w:firstLine="318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Раствор образцовый радионуклида Плутоний-239</w:t>
            </w:r>
          </w:p>
          <w:tbl>
            <w:tblPr>
              <w:tblW w:w="0" w:type="auto"/>
              <w:tblInd w:w="59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4678"/>
              <w:gridCol w:w="3969"/>
            </w:tblGrid>
            <w:tr w:rsidR="006810E4" w:rsidRPr="004138BC" w:rsidTr="00866DBB">
              <w:tc>
                <w:tcPr>
                  <w:tcW w:w="46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6810E4" w:rsidRPr="004138BC" w:rsidRDefault="006810E4" w:rsidP="00866DBB">
                  <w:pPr>
                    <w:spacing w:before="100" w:beforeAutospacing="1" w:after="100" w:afterAutospacing="1" w:line="276" w:lineRule="auto"/>
                    <w:jc w:val="center"/>
                    <w:rPr>
                      <w:sz w:val="20"/>
                      <w:szCs w:val="20"/>
                      <w:lang w:eastAsia="en-US"/>
                    </w:rPr>
                  </w:pPr>
                  <w:r w:rsidRPr="004138BC">
                    <w:rPr>
                      <w:sz w:val="20"/>
                      <w:szCs w:val="20"/>
                    </w:rPr>
                    <w:t>Наименование показателей</w:t>
                  </w:r>
                </w:p>
              </w:tc>
              <w:tc>
                <w:tcPr>
                  <w:tcW w:w="39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6810E4" w:rsidRPr="004138BC" w:rsidRDefault="006810E4" w:rsidP="00866DBB">
                  <w:pPr>
                    <w:spacing w:before="100" w:beforeAutospacing="1" w:after="100" w:afterAutospacing="1" w:line="276" w:lineRule="auto"/>
                    <w:jc w:val="center"/>
                    <w:rPr>
                      <w:sz w:val="20"/>
                      <w:szCs w:val="20"/>
                      <w:lang w:eastAsia="en-US"/>
                    </w:rPr>
                  </w:pPr>
                  <w:r w:rsidRPr="004138BC">
                    <w:rPr>
                      <w:sz w:val="20"/>
                      <w:szCs w:val="20"/>
                    </w:rPr>
                    <w:t>Норма требований</w:t>
                  </w:r>
                </w:p>
              </w:tc>
            </w:tr>
            <w:tr w:rsidR="006810E4" w:rsidTr="00866DBB">
              <w:tc>
                <w:tcPr>
                  <w:tcW w:w="46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6810E4" w:rsidRDefault="006810E4" w:rsidP="00866DBB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Внешний вид</w:t>
                  </w:r>
                </w:p>
              </w:tc>
              <w:tc>
                <w:tcPr>
                  <w:tcW w:w="39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6810E4" w:rsidRDefault="006810E4" w:rsidP="00866DBB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Прозрачная бесцветная жидкость</w:t>
                  </w:r>
                </w:p>
              </w:tc>
            </w:tr>
            <w:tr w:rsidR="006810E4" w:rsidTr="00866DBB">
              <w:tc>
                <w:tcPr>
                  <w:tcW w:w="46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6810E4" w:rsidRDefault="006810E4" w:rsidP="00866DBB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Масса раствора в ампуле, </w:t>
                  </w:r>
                  <w:proofErr w:type="gramStart"/>
                  <w:r>
                    <w:rPr>
                      <w:sz w:val="20"/>
                      <w:szCs w:val="20"/>
                    </w:rPr>
                    <w:t>г</w:t>
                  </w:r>
                  <w:proofErr w:type="gramEnd"/>
                </w:p>
              </w:tc>
              <w:tc>
                <w:tcPr>
                  <w:tcW w:w="39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6810E4" w:rsidRDefault="006810E4" w:rsidP="00866DBB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5±</w:t>
                  </w:r>
                  <w:r>
                    <w:rPr>
                      <w:sz w:val="20"/>
                      <w:szCs w:val="20"/>
                      <w:lang w:val="en-US"/>
                    </w:rPr>
                    <w:t>0</w:t>
                  </w:r>
                  <w:r>
                    <w:rPr>
                      <w:sz w:val="20"/>
                      <w:szCs w:val="20"/>
                    </w:rPr>
                    <w:t>,02</w:t>
                  </w:r>
                </w:p>
              </w:tc>
            </w:tr>
            <w:tr w:rsidR="006810E4" w:rsidTr="00866DBB">
              <w:tc>
                <w:tcPr>
                  <w:tcW w:w="46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6810E4" w:rsidRDefault="006810E4" w:rsidP="00866DBB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Удельная активность основного радионуклида в растворе, </w:t>
                  </w:r>
                  <w:proofErr w:type="spellStart"/>
                  <w:r>
                    <w:rPr>
                      <w:sz w:val="20"/>
                      <w:szCs w:val="20"/>
                    </w:rPr>
                    <w:t>кБк</w:t>
                  </w:r>
                  <w:proofErr w:type="spellEnd"/>
                  <w:r>
                    <w:rPr>
                      <w:sz w:val="20"/>
                      <w:szCs w:val="20"/>
                    </w:rPr>
                    <w:t>/г</w:t>
                  </w:r>
                </w:p>
              </w:tc>
              <w:tc>
                <w:tcPr>
                  <w:tcW w:w="39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6810E4" w:rsidRDefault="00C3694D" w:rsidP="00866DBB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  <w:r w:rsidR="006810E4">
                    <w:rPr>
                      <w:sz w:val="20"/>
                      <w:szCs w:val="20"/>
                    </w:rPr>
                    <w:t>0,00</w:t>
                  </w:r>
                </w:p>
              </w:tc>
            </w:tr>
            <w:tr w:rsidR="006810E4" w:rsidTr="00866DBB">
              <w:tc>
                <w:tcPr>
                  <w:tcW w:w="46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6810E4" w:rsidRDefault="006810E4" w:rsidP="00866DBB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Доля активности </w:t>
                  </w:r>
                  <w:proofErr w:type="spellStart"/>
                  <w:r>
                    <w:rPr>
                      <w:sz w:val="20"/>
                      <w:szCs w:val="20"/>
                    </w:rPr>
                    <w:t>радионуклидных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примесей</w:t>
                  </w:r>
                </w:p>
              </w:tc>
              <w:tc>
                <w:tcPr>
                  <w:tcW w:w="39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6810E4" w:rsidRPr="00C3694D" w:rsidRDefault="00C3694D" w:rsidP="00866DBB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  <w:r w:rsidRPr="00C3694D">
                    <w:rPr>
                      <w:sz w:val="20"/>
                      <w:szCs w:val="20"/>
                      <w:vertAlign w:val="superscript"/>
                      <w:lang w:val="en-US"/>
                    </w:rPr>
                    <w:t>238</w:t>
                  </w:r>
                  <w:r>
                    <w:rPr>
                      <w:sz w:val="20"/>
                      <w:szCs w:val="20"/>
                      <w:lang w:val="en-US"/>
                    </w:rPr>
                    <w:t>Pu (1</w:t>
                  </w:r>
                  <w:r>
                    <w:rPr>
                      <w:sz w:val="20"/>
                      <w:szCs w:val="20"/>
                    </w:rPr>
                    <w:t>,5±0,2)%</w:t>
                  </w:r>
                </w:p>
              </w:tc>
            </w:tr>
            <w:tr w:rsidR="006810E4" w:rsidTr="00866DBB">
              <w:tc>
                <w:tcPr>
                  <w:tcW w:w="46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6810E4" w:rsidRPr="00B00F74" w:rsidRDefault="006810E4" w:rsidP="00C3694D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Концентрация растворителя (</w:t>
                  </w:r>
                  <w:r w:rsidR="00C3694D">
                    <w:rPr>
                      <w:sz w:val="20"/>
                      <w:szCs w:val="20"/>
                      <w:lang w:val="en-US"/>
                    </w:rPr>
                    <w:t>HNO</w:t>
                  </w:r>
                  <w:r w:rsidR="00C3694D" w:rsidRPr="00C3694D">
                    <w:rPr>
                      <w:sz w:val="20"/>
                      <w:szCs w:val="20"/>
                      <w:vertAlign w:val="subscript"/>
                    </w:rPr>
                    <w:t>3</w:t>
                  </w:r>
                  <w:r>
                    <w:rPr>
                      <w:sz w:val="20"/>
                      <w:szCs w:val="20"/>
                    </w:rPr>
                    <w:t>), моль/</w:t>
                  </w:r>
                  <w:proofErr w:type="gramStart"/>
                  <w:r>
                    <w:rPr>
                      <w:sz w:val="20"/>
                      <w:szCs w:val="20"/>
                    </w:rPr>
                    <w:t>л</w:t>
                  </w:r>
                  <w:proofErr w:type="gramEnd"/>
                </w:p>
              </w:tc>
              <w:tc>
                <w:tcPr>
                  <w:tcW w:w="39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6810E4" w:rsidRDefault="006810E4" w:rsidP="00C3694D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при</w:t>
                  </w:r>
                  <w:proofErr w:type="gramStart"/>
                  <w:r>
                    <w:rPr>
                      <w:sz w:val="20"/>
                      <w:szCs w:val="20"/>
                    </w:rPr>
                    <w:t xml:space="preserve"> Т</w:t>
                  </w:r>
                  <w:proofErr w:type="gramEnd"/>
                  <w:r>
                    <w:rPr>
                      <w:sz w:val="20"/>
                      <w:szCs w:val="20"/>
                    </w:rPr>
                    <w:t>=1</w:t>
                  </w:r>
                  <w:r w:rsidR="00C3694D">
                    <w:rPr>
                      <w:sz w:val="20"/>
                      <w:szCs w:val="20"/>
                      <w:lang w:val="en-US"/>
                    </w:rPr>
                    <w:t>8</w:t>
                  </w:r>
                  <w:r>
                    <w:rPr>
                      <w:sz w:val="20"/>
                      <w:szCs w:val="20"/>
                    </w:rPr>
                    <w:t>°С</w:t>
                  </w:r>
                </w:p>
              </w:tc>
            </w:tr>
            <w:tr w:rsidR="006810E4" w:rsidTr="00866DBB">
              <w:tc>
                <w:tcPr>
                  <w:tcW w:w="46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6810E4" w:rsidRDefault="006810E4" w:rsidP="00866DBB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Погрешность активности, % </w:t>
                  </w:r>
                  <w:proofErr w:type="gramStart"/>
                  <w:r>
                    <w:rPr>
                      <w:sz w:val="20"/>
                      <w:szCs w:val="20"/>
                    </w:rPr>
                    <w:t>Р</w:t>
                  </w:r>
                  <w:proofErr w:type="gramEnd"/>
                  <w:r>
                    <w:rPr>
                      <w:sz w:val="20"/>
                      <w:szCs w:val="20"/>
                    </w:rPr>
                    <w:t>=0,95</w:t>
                  </w:r>
                </w:p>
              </w:tc>
              <w:tc>
                <w:tcPr>
                  <w:tcW w:w="39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6810E4" w:rsidRPr="00C3694D" w:rsidRDefault="00C3694D" w:rsidP="00866DBB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  <w:tr w:rsidR="006810E4" w:rsidTr="00866DBB">
              <w:tc>
                <w:tcPr>
                  <w:tcW w:w="864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6810E4" w:rsidRDefault="006810E4" w:rsidP="00866DBB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Раствор в запаянной ампуле из стекла типа НС-1</w:t>
                  </w:r>
                </w:p>
              </w:tc>
            </w:tr>
          </w:tbl>
          <w:p w:rsidR="00EA3E43" w:rsidRPr="002577F1" w:rsidRDefault="00EA3E43" w:rsidP="00C3694D">
            <w:pPr>
              <w:rPr>
                <w:i/>
                <w:color w:val="000000"/>
                <w:sz w:val="24"/>
                <w:szCs w:val="24"/>
              </w:rPr>
            </w:pPr>
          </w:p>
        </w:tc>
      </w:tr>
      <w:tr w:rsidR="00F1396C" w:rsidRPr="00762ECA" w:rsidTr="00637FA4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96C" w:rsidRPr="00762ECA" w:rsidRDefault="00F1396C" w:rsidP="00637FA4">
            <w:pPr>
              <w:jc w:val="center"/>
              <w:rPr>
                <w:i/>
                <w:color w:val="000000"/>
                <w:sz w:val="24"/>
                <w:szCs w:val="24"/>
              </w:rPr>
            </w:pPr>
            <w:bookmarkStart w:id="2" w:name="_Hlk356466017"/>
            <w:r w:rsidRPr="00762ECA">
              <w:rPr>
                <w:color w:val="000000"/>
                <w:sz w:val="24"/>
                <w:szCs w:val="24"/>
              </w:rPr>
              <w:lastRenderedPageBreak/>
              <w:t>Подраздел 1.2 Сведения о новизне</w:t>
            </w:r>
          </w:p>
        </w:tc>
      </w:tr>
      <w:tr w:rsidR="00F1396C" w:rsidRPr="00762ECA" w:rsidTr="00637FA4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96C" w:rsidRPr="00762ECA" w:rsidRDefault="00C77A82" w:rsidP="002577F1">
            <w:pPr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Все МЦ должны быть новыми с оста</w:t>
            </w:r>
            <w:r w:rsidR="002577F1">
              <w:rPr>
                <w:i/>
                <w:color w:val="000000"/>
                <w:sz w:val="24"/>
                <w:szCs w:val="24"/>
              </w:rPr>
              <w:t>точным сроком годности не менее</w:t>
            </w:r>
            <w:r w:rsidR="002577F1" w:rsidRPr="002577F1">
              <w:rPr>
                <w:i/>
                <w:color w:val="000000"/>
                <w:sz w:val="24"/>
                <w:szCs w:val="24"/>
              </w:rPr>
              <w:t xml:space="preserve"> </w:t>
            </w:r>
            <w:r w:rsidR="00D61A70">
              <w:rPr>
                <w:i/>
                <w:color w:val="000000"/>
                <w:sz w:val="24"/>
                <w:szCs w:val="24"/>
              </w:rPr>
              <w:t>2017года</w:t>
            </w:r>
            <w:r w:rsidR="00F1396C" w:rsidRPr="00762ECA">
              <w:rPr>
                <w:i/>
                <w:color w:val="000000"/>
                <w:sz w:val="24"/>
                <w:szCs w:val="24"/>
              </w:rPr>
              <w:t>.</w:t>
            </w:r>
          </w:p>
        </w:tc>
      </w:tr>
      <w:bookmarkEnd w:id="2"/>
      <w:tr w:rsidR="00F1396C" w:rsidRPr="00762ECA" w:rsidTr="00637FA4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96C" w:rsidRPr="00762ECA" w:rsidRDefault="00F1396C" w:rsidP="00637FA4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762ECA">
              <w:rPr>
                <w:color w:val="000000"/>
                <w:sz w:val="24"/>
                <w:szCs w:val="24"/>
              </w:rPr>
              <w:t>Подраздел 1.3 Этапы разработки / изготовления</w:t>
            </w:r>
          </w:p>
        </w:tc>
      </w:tr>
      <w:tr w:rsidR="00F1396C" w:rsidRPr="00762ECA" w:rsidTr="00637FA4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96C" w:rsidRPr="00762ECA" w:rsidRDefault="006E6021" w:rsidP="00BC77BC">
            <w:pPr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определяются</w:t>
            </w:r>
          </w:p>
        </w:tc>
      </w:tr>
      <w:tr w:rsidR="00F1396C" w:rsidRPr="00762ECA" w:rsidTr="00637FA4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96C" w:rsidRPr="00762ECA" w:rsidRDefault="00F1396C" w:rsidP="00637FA4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762ECA">
              <w:rPr>
                <w:color w:val="000000"/>
                <w:sz w:val="24"/>
                <w:szCs w:val="24"/>
              </w:rPr>
              <w:t>Подраздел 1.4 Документы для разработки / изготовления</w:t>
            </w:r>
          </w:p>
        </w:tc>
      </w:tr>
      <w:tr w:rsidR="00F1396C" w:rsidRPr="00762ECA" w:rsidTr="00637FA4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96C" w:rsidRPr="00762ECA" w:rsidRDefault="006E6021" w:rsidP="00BC77BC">
            <w:pPr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определяются</w:t>
            </w:r>
          </w:p>
        </w:tc>
      </w:tr>
      <w:tr w:rsidR="00F1396C" w:rsidRPr="00762ECA" w:rsidTr="00637FA4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96C" w:rsidRPr="00762ECA" w:rsidRDefault="00F1396C" w:rsidP="00637FA4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762ECA">
              <w:rPr>
                <w:color w:val="000000"/>
                <w:sz w:val="24"/>
                <w:szCs w:val="24"/>
              </w:rPr>
              <w:t>Подраздел 1.5 Код ОКП</w:t>
            </w:r>
          </w:p>
        </w:tc>
      </w:tr>
      <w:tr w:rsidR="00F1396C" w:rsidRPr="00762ECA" w:rsidTr="00637FA4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96C" w:rsidRPr="002577F1" w:rsidRDefault="00C3694D" w:rsidP="00C3694D">
            <w:pPr>
              <w:ind w:firstLine="318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Раствор образцовый радионуклида Цезий-134</w:t>
            </w:r>
            <w:r w:rsidR="00C77A82">
              <w:rPr>
                <w:i/>
                <w:color w:val="000000"/>
                <w:sz w:val="24"/>
                <w:szCs w:val="24"/>
              </w:rPr>
              <w:t xml:space="preserve">                                   код ОКП</w:t>
            </w:r>
            <w:r w:rsidR="00970F5F">
              <w:rPr>
                <w:i/>
                <w:color w:val="000000"/>
                <w:sz w:val="24"/>
                <w:szCs w:val="24"/>
              </w:rPr>
              <w:t xml:space="preserve"> </w:t>
            </w:r>
            <w:r w:rsidRPr="00C3694D">
              <w:rPr>
                <w:i/>
                <w:color w:val="000000"/>
                <w:sz w:val="24"/>
                <w:szCs w:val="24"/>
              </w:rPr>
              <w:t>701500</w:t>
            </w:r>
          </w:p>
          <w:p w:rsidR="00C3694D" w:rsidRPr="002577F1" w:rsidRDefault="00C3694D" w:rsidP="00C3694D">
            <w:pPr>
              <w:ind w:firstLine="318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Раствор образцовый радионуклида Нептуний-237</w:t>
            </w:r>
            <w:r>
              <w:rPr>
                <w:i/>
                <w:color w:val="000000"/>
                <w:sz w:val="24"/>
                <w:szCs w:val="24"/>
              </w:rPr>
              <w:tab/>
              <w:t xml:space="preserve">                       </w:t>
            </w:r>
            <w:r w:rsidRPr="00C3694D">
              <w:rPr>
                <w:i/>
                <w:color w:val="000000"/>
                <w:sz w:val="24"/>
                <w:szCs w:val="24"/>
              </w:rPr>
              <w:t xml:space="preserve"> </w:t>
            </w:r>
            <w:r>
              <w:rPr>
                <w:i/>
                <w:color w:val="000000"/>
                <w:sz w:val="24"/>
                <w:szCs w:val="24"/>
              </w:rPr>
              <w:t xml:space="preserve"> код ОКП </w:t>
            </w:r>
            <w:r w:rsidRPr="00C3694D">
              <w:rPr>
                <w:i/>
                <w:color w:val="000000"/>
                <w:sz w:val="24"/>
                <w:szCs w:val="24"/>
              </w:rPr>
              <w:t>701500</w:t>
            </w:r>
          </w:p>
          <w:p w:rsidR="009D2C47" w:rsidRPr="00763FE0" w:rsidRDefault="009D2C47" w:rsidP="009D2C47">
            <w:pPr>
              <w:ind w:firstLine="318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 xml:space="preserve">Раствор образцовый радионуклида Рутений-106 </w:t>
            </w:r>
            <w:r w:rsidRPr="009D2C47">
              <w:rPr>
                <w:i/>
                <w:color w:val="000000"/>
                <w:sz w:val="24"/>
                <w:szCs w:val="24"/>
              </w:rPr>
              <w:t xml:space="preserve">                             </w:t>
            </w:r>
            <w:r>
              <w:rPr>
                <w:i/>
                <w:color w:val="000000"/>
                <w:sz w:val="24"/>
                <w:szCs w:val="24"/>
              </w:rPr>
              <w:t xml:space="preserve">код ОКП </w:t>
            </w:r>
            <w:r w:rsidRPr="00C3694D">
              <w:rPr>
                <w:i/>
                <w:color w:val="000000"/>
                <w:sz w:val="24"/>
                <w:szCs w:val="24"/>
              </w:rPr>
              <w:t>701500</w:t>
            </w:r>
          </w:p>
          <w:p w:rsidR="009D2C47" w:rsidRPr="00763FE0" w:rsidRDefault="009D2C47" w:rsidP="009D2C47">
            <w:pPr>
              <w:ind w:firstLine="318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 xml:space="preserve">Раствор образцовый радионуклида Сурьма-125 </w:t>
            </w:r>
            <w:r w:rsidRPr="009D2C47">
              <w:rPr>
                <w:i/>
                <w:color w:val="000000"/>
                <w:sz w:val="24"/>
                <w:szCs w:val="24"/>
              </w:rPr>
              <w:t xml:space="preserve">                               </w:t>
            </w:r>
            <w:r>
              <w:rPr>
                <w:i/>
                <w:color w:val="000000"/>
                <w:sz w:val="24"/>
                <w:szCs w:val="24"/>
              </w:rPr>
              <w:t xml:space="preserve">код ОКП </w:t>
            </w:r>
            <w:r w:rsidRPr="00C3694D">
              <w:rPr>
                <w:i/>
                <w:color w:val="000000"/>
                <w:sz w:val="24"/>
                <w:szCs w:val="24"/>
              </w:rPr>
              <w:t>701500</w:t>
            </w:r>
          </w:p>
          <w:p w:rsidR="009D2C47" w:rsidRPr="00763FE0" w:rsidRDefault="009D2C47" w:rsidP="009D2C47">
            <w:pPr>
              <w:ind w:firstLine="318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 xml:space="preserve">Раствор образцовый радионуклида Церий-144 </w:t>
            </w:r>
            <w:r w:rsidRPr="009D2C47">
              <w:rPr>
                <w:i/>
                <w:color w:val="000000"/>
                <w:sz w:val="24"/>
                <w:szCs w:val="24"/>
              </w:rPr>
              <w:t xml:space="preserve">                                 </w:t>
            </w:r>
            <w:r>
              <w:rPr>
                <w:i/>
                <w:color w:val="000000"/>
                <w:sz w:val="24"/>
                <w:szCs w:val="24"/>
              </w:rPr>
              <w:t xml:space="preserve">код ОКП </w:t>
            </w:r>
            <w:r w:rsidRPr="00C3694D">
              <w:rPr>
                <w:i/>
                <w:color w:val="000000"/>
                <w:sz w:val="24"/>
                <w:szCs w:val="24"/>
              </w:rPr>
              <w:t>701500</w:t>
            </w:r>
          </w:p>
          <w:p w:rsidR="00C3694D" w:rsidRPr="009D2C47" w:rsidRDefault="009D2C47" w:rsidP="009D2C47">
            <w:pPr>
              <w:ind w:firstLine="318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Раствор образцовый радионуклида Плутоний-239</w:t>
            </w:r>
            <w:r w:rsidRPr="009D2C47">
              <w:rPr>
                <w:i/>
                <w:color w:val="000000"/>
                <w:sz w:val="24"/>
                <w:szCs w:val="24"/>
              </w:rPr>
              <w:t xml:space="preserve">                           </w:t>
            </w:r>
            <w:r>
              <w:rPr>
                <w:i/>
                <w:color w:val="000000"/>
                <w:sz w:val="24"/>
                <w:szCs w:val="24"/>
              </w:rPr>
              <w:t xml:space="preserve">код ОКП </w:t>
            </w:r>
            <w:r w:rsidRPr="00C3694D">
              <w:rPr>
                <w:i/>
                <w:color w:val="000000"/>
                <w:sz w:val="24"/>
                <w:szCs w:val="24"/>
              </w:rPr>
              <w:t>701500</w:t>
            </w:r>
          </w:p>
        </w:tc>
      </w:tr>
    </w:tbl>
    <w:p w:rsidR="00F1396C" w:rsidRPr="00762ECA" w:rsidRDefault="00F1396C" w:rsidP="00F1396C">
      <w:pPr>
        <w:rPr>
          <w:color w:val="000000"/>
          <w:sz w:val="24"/>
          <w:szCs w:val="24"/>
        </w:rPr>
      </w:pPr>
    </w:p>
    <w:p w:rsidR="00F1396C" w:rsidRPr="00762ECA" w:rsidRDefault="00F1396C" w:rsidP="00F1396C">
      <w:pPr>
        <w:jc w:val="center"/>
        <w:rPr>
          <w:color w:val="000000"/>
          <w:sz w:val="24"/>
          <w:szCs w:val="24"/>
        </w:rPr>
      </w:pPr>
      <w:r w:rsidRPr="00762ECA">
        <w:rPr>
          <w:color w:val="000000"/>
          <w:sz w:val="24"/>
          <w:szCs w:val="24"/>
        </w:rPr>
        <w:t>РАЗДЕЛ 2. ОБЛАСТЬ ПРИМЕНЕНИЯ</w:t>
      </w:r>
    </w:p>
    <w:p w:rsidR="00F1396C" w:rsidRPr="00762ECA" w:rsidRDefault="00F1396C" w:rsidP="00F1396C">
      <w:pPr>
        <w:rPr>
          <w:color w:val="000000"/>
          <w:sz w:val="24"/>
          <w:szCs w:val="24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81"/>
      </w:tblGrid>
      <w:tr w:rsidR="00F1396C" w:rsidRPr="00762ECA" w:rsidTr="00637FA4">
        <w:trPr>
          <w:trHeight w:val="335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396C" w:rsidRPr="002577F1" w:rsidRDefault="002577F1" w:rsidP="00D71E90">
            <w:pPr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Проведение работ по внутреннему оперативному контролю, поверка и калибровка приборов</w:t>
            </w:r>
          </w:p>
        </w:tc>
      </w:tr>
    </w:tbl>
    <w:p w:rsidR="00F1396C" w:rsidRPr="00762ECA" w:rsidRDefault="00F1396C" w:rsidP="00F1396C">
      <w:pPr>
        <w:jc w:val="center"/>
        <w:rPr>
          <w:color w:val="000000"/>
          <w:sz w:val="24"/>
          <w:szCs w:val="24"/>
        </w:rPr>
      </w:pPr>
    </w:p>
    <w:p w:rsidR="00F1396C" w:rsidRDefault="00F1396C" w:rsidP="00F1396C">
      <w:pPr>
        <w:jc w:val="center"/>
        <w:rPr>
          <w:color w:val="000000"/>
          <w:sz w:val="24"/>
          <w:szCs w:val="24"/>
        </w:rPr>
      </w:pPr>
      <w:r w:rsidRPr="00762ECA">
        <w:rPr>
          <w:color w:val="000000"/>
          <w:sz w:val="24"/>
          <w:szCs w:val="24"/>
        </w:rPr>
        <w:t>РАЗДЕЛ 3. УСЛОВИЯ ЭКСПЛУАТАЦИИ</w:t>
      </w:r>
    </w:p>
    <w:p w:rsidR="00AF3DA3" w:rsidRPr="00762ECA" w:rsidRDefault="00AF3DA3" w:rsidP="00F1396C">
      <w:pPr>
        <w:jc w:val="center"/>
        <w:rPr>
          <w:b/>
          <w:color w:val="000000"/>
          <w:sz w:val="24"/>
          <w:szCs w:val="24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81"/>
      </w:tblGrid>
      <w:tr w:rsidR="00F1396C" w:rsidRPr="00762ECA" w:rsidTr="00637FA4">
        <w:trPr>
          <w:trHeight w:val="26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396C" w:rsidRPr="00762ECA" w:rsidRDefault="006E6021" w:rsidP="00637FA4">
            <w:pPr>
              <w:pStyle w:val="a6"/>
              <w:tabs>
                <w:tab w:val="left" w:pos="0"/>
              </w:tabs>
              <w:ind w:right="34" w:firstLine="318"/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В соответствии с технической документацией</w:t>
            </w:r>
          </w:p>
        </w:tc>
      </w:tr>
    </w:tbl>
    <w:p w:rsidR="00684889" w:rsidRDefault="00684889" w:rsidP="00D61A70">
      <w:pPr>
        <w:rPr>
          <w:color w:val="000000"/>
          <w:sz w:val="24"/>
          <w:szCs w:val="24"/>
        </w:rPr>
      </w:pPr>
    </w:p>
    <w:p w:rsidR="00F1396C" w:rsidRPr="00762ECA" w:rsidRDefault="00F1396C" w:rsidP="00F1396C">
      <w:pPr>
        <w:jc w:val="center"/>
        <w:rPr>
          <w:color w:val="000000"/>
          <w:sz w:val="24"/>
          <w:szCs w:val="24"/>
        </w:rPr>
      </w:pPr>
      <w:r w:rsidRPr="00762ECA">
        <w:rPr>
          <w:color w:val="000000"/>
          <w:sz w:val="24"/>
          <w:szCs w:val="24"/>
        </w:rPr>
        <w:t>РАЗДЕЛ 4. ТЕХНИЧЕСКИЕ ТРЕБОВАНИЯ</w:t>
      </w:r>
    </w:p>
    <w:p w:rsidR="00F1396C" w:rsidRPr="00762ECA" w:rsidRDefault="00F1396C" w:rsidP="00F1396C">
      <w:pPr>
        <w:jc w:val="center"/>
        <w:rPr>
          <w:b/>
          <w:color w:val="000000"/>
          <w:sz w:val="24"/>
          <w:szCs w:val="24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81"/>
      </w:tblGrid>
      <w:tr w:rsidR="00F1396C" w:rsidRPr="00762ECA" w:rsidTr="00637FA4">
        <w:trPr>
          <w:trHeight w:val="335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96C" w:rsidRPr="00762ECA" w:rsidRDefault="00F1396C" w:rsidP="00637FA4">
            <w:pPr>
              <w:jc w:val="center"/>
              <w:rPr>
                <w:color w:val="000000"/>
                <w:sz w:val="24"/>
                <w:szCs w:val="24"/>
              </w:rPr>
            </w:pPr>
            <w:r w:rsidRPr="00762ECA">
              <w:rPr>
                <w:color w:val="000000"/>
                <w:sz w:val="24"/>
                <w:szCs w:val="24"/>
              </w:rPr>
              <w:t>Подраздел 4.1 Технические, функциональные и качественные характеристики (потребительские свойства) товаров</w:t>
            </w:r>
          </w:p>
        </w:tc>
      </w:tr>
      <w:tr w:rsidR="00F1396C" w:rsidRPr="00762ECA" w:rsidTr="00684889">
        <w:trPr>
          <w:trHeight w:val="343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C47" w:rsidRPr="00763FE0" w:rsidRDefault="009D2C47" w:rsidP="009D2C47">
            <w:pPr>
              <w:ind w:firstLine="318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ab/>
              <w:t>Раствор образцовый радионуклида Цезий-134</w:t>
            </w:r>
          </w:p>
          <w:tbl>
            <w:tblPr>
              <w:tblW w:w="0" w:type="auto"/>
              <w:tblInd w:w="59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4678"/>
              <w:gridCol w:w="3969"/>
            </w:tblGrid>
            <w:tr w:rsidR="009D2C47" w:rsidRPr="004138BC" w:rsidTr="00D06082">
              <w:tc>
                <w:tcPr>
                  <w:tcW w:w="46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9D2C47" w:rsidRPr="004138BC" w:rsidRDefault="009D2C47" w:rsidP="00D06082">
                  <w:pPr>
                    <w:spacing w:before="100" w:beforeAutospacing="1" w:after="100" w:afterAutospacing="1" w:line="276" w:lineRule="auto"/>
                    <w:jc w:val="center"/>
                    <w:rPr>
                      <w:sz w:val="20"/>
                      <w:szCs w:val="20"/>
                      <w:lang w:eastAsia="en-US"/>
                    </w:rPr>
                  </w:pPr>
                  <w:r w:rsidRPr="004138BC">
                    <w:rPr>
                      <w:sz w:val="20"/>
                      <w:szCs w:val="20"/>
                    </w:rPr>
                    <w:t>Наименование показателей</w:t>
                  </w:r>
                </w:p>
              </w:tc>
              <w:tc>
                <w:tcPr>
                  <w:tcW w:w="39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9D2C47" w:rsidRPr="004138BC" w:rsidRDefault="009D2C47" w:rsidP="00D06082">
                  <w:pPr>
                    <w:spacing w:before="100" w:beforeAutospacing="1" w:after="100" w:afterAutospacing="1" w:line="276" w:lineRule="auto"/>
                    <w:jc w:val="center"/>
                    <w:rPr>
                      <w:sz w:val="20"/>
                      <w:szCs w:val="20"/>
                      <w:lang w:eastAsia="en-US"/>
                    </w:rPr>
                  </w:pPr>
                  <w:r w:rsidRPr="004138BC">
                    <w:rPr>
                      <w:sz w:val="20"/>
                      <w:szCs w:val="20"/>
                    </w:rPr>
                    <w:t>Норма требований</w:t>
                  </w:r>
                </w:p>
              </w:tc>
            </w:tr>
            <w:tr w:rsidR="009D2C47" w:rsidTr="00D06082">
              <w:tc>
                <w:tcPr>
                  <w:tcW w:w="46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D2C47" w:rsidRDefault="009D2C47" w:rsidP="00D06082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Внешний вид</w:t>
                  </w:r>
                </w:p>
              </w:tc>
              <w:tc>
                <w:tcPr>
                  <w:tcW w:w="39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D2C47" w:rsidRDefault="009D2C47" w:rsidP="00D06082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Прозрачная бесцветная жидкость</w:t>
                  </w:r>
                </w:p>
              </w:tc>
            </w:tr>
            <w:tr w:rsidR="009D2C47" w:rsidTr="00D06082">
              <w:tc>
                <w:tcPr>
                  <w:tcW w:w="46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D2C47" w:rsidRDefault="009D2C47" w:rsidP="00D06082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Масса раствора в ампуле, </w:t>
                  </w:r>
                  <w:proofErr w:type="gramStart"/>
                  <w:r>
                    <w:rPr>
                      <w:sz w:val="20"/>
                      <w:szCs w:val="20"/>
                    </w:rPr>
                    <w:t>г</w:t>
                  </w:r>
                  <w:proofErr w:type="gramEnd"/>
                </w:p>
              </w:tc>
              <w:tc>
                <w:tcPr>
                  <w:tcW w:w="39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D2C47" w:rsidRPr="006810E4" w:rsidRDefault="009D2C47" w:rsidP="00D06082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5±</w:t>
                  </w:r>
                  <w:r>
                    <w:rPr>
                      <w:sz w:val="20"/>
                      <w:szCs w:val="20"/>
                      <w:lang w:val="en-US"/>
                    </w:rPr>
                    <w:t>0</w:t>
                  </w:r>
                  <w:r>
                    <w:rPr>
                      <w:sz w:val="20"/>
                      <w:szCs w:val="20"/>
                    </w:rPr>
                    <w:t>,02</w:t>
                  </w:r>
                </w:p>
              </w:tc>
            </w:tr>
            <w:tr w:rsidR="009D2C47" w:rsidTr="00D06082">
              <w:tc>
                <w:tcPr>
                  <w:tcW w:w="46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D2C47" w:rsidRDefault="009D2C47" w:rsidP="00D06082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Удельная активность основного радионуклида в растворе, </w:t>
                  </w:r>
                  <w:proofErr w:type="spellStart"/>
                  <w:r>
                    <w:rPr>
                      <w:sz w:val="20"/>
                      <w:szCs w:val="20"/>
                    </w:rPr>
                    <w:t>кБк</w:t>
                  </w:r>
                  <w:proofErr w:type="spellEnd"/>
                  <w:r>
                    <w:rPr>
                      <w:sz w:val="20"/>
                      <w:szCs w:val="20"/>
                    </w:rPr>
                    <w:t>/г</w:t>
                  </w:r>
                </w:p>
              </w:tc>
              <w:tc>
                <w:tcPr>
                  <w:tcW w:w="39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D2C47" w:rsidRDefault="009D2C47" w:rsidP="00D06082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50,00</w:t>
                  </w:r>
                </w:p>
              </w:tc>
            </w:tr>
            <w:tr w:rsidR="009D2C47" w:rsidTr="00D06082">
              <w:tc>
                <w:tcPr>
                  <w:tcW w:w="46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D2C47" w:rsidRDefault="009D2C47" w:rsidP="00D06082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Доля активности </w:t>
                  </w:r>
                  <w:proofErr w:type="spellStart"/>
                  <w:r>
                    <w:rPr>
                      <w:sz w:val="20"/>
                      <w:szCs w:val="20"/>
                    </w:rPr>
                    <w:t>радионуклидных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примесей</w:t>
                  </w:r>
                </w:p>
              </w:tc>
              <w:tc>
                <w:tcPr>
                  <w:tcW w:w="39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D2C47" w:rsidRDefault="009D2C47" w:rsidP="00D06082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 сумме не более 0,3%</w:t>
                  </w:r>
                </w:p>
              </w:tc>
            </w:tr>
            <w:tr w:rsidR="009D2C47" w:rsidTr="00D06082">
              <w:tc>
                <w:tcPr>
                  <w:tcW w:w="46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D2C47" w:rsidRPr="00B00F74" w:rsidRDefault="009D2C47" w:rsidP="00D06082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Концентрация растворителя (</w:t>
                  </w:r>
                  <w:r>
                    <w:rPr>
                      <w:sz w:val="20"/>
                      <w:szCs w:val="20"/>
                      <w:lang w:val="en-US"/>
                    </w:rPr>
                    <w:t>HNO</w:t>
                  </w:r>
                  <w:r w:rsidRPr="00B00F74">
                    <w:rPr>
                      <w:sz w:val="20"/>
                      <w:szCs w:val="20"/>
                      <w:vertAlign w:val="subscript"/>
                    </w:rPr>
                    <w:t>3</w:t>
                  </w:r>
                  <w:r>
                    <w:rPr>
                      <w:sz w:val="20"/>
                      <w:szCs w:val="20"/>
                    </w:rPr>
                    <w:t>), моль/</w:t>
                  </w:r>
                  <w:proofErr w:type="gramStart"/>
                  <w:r>
                    <w:rPr>
                      <w:sz w:val="20"/>
                      <w:szCs w:val="20"/>
                    </w:rPr>
                    <w:t>л</w:t>
                  </w:r>
                  <w:proofErr w:type="gramEnd"/>
                </w:p>
              </w:tc>
              <w:tc>
                <w:tcPr>
                  <w:tcW w:w="39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D2C47" w:rsidRDefault="009D2C47" w:rsidP="00D06082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при</w:t>
                  </w:r>
                  <w:proofErr w:type="gramStart"/>
                  <w:r>
                    <w:rPr>
                      <w:sz w:val="20"/>
                      <w:szCs w:val="20"/>
                    </w:rPr>
                    <w:t xml:space="preserve"> Т</w:t>
                  </w:r>
                  <w:proofErr w:type="gramEnd"/>
                  <w:r>
                    <w:rPr>
                      <w:sz w:val="20"/>
                      <w:szCs w:val="20"/>
                    </w:rPr>
                    <w:t>=12°С</w:t>
                  </w:r>
                </w:p>
              </w:tc>
            </w:tr>
            <w:tr w:rsidR="009D2C47" w:rsidTr="00D06082">
              <w:tc>
                <w:tcPr>
                  <w:tcW w:w="46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D2C47" w:rsidRDefault="009D2C47" w:rsidP="00D06082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Погрешность активности, % </w:t>
                  </w:r>
                  <w:proofErr w:type="gramStart"/>
                  <w:r>
                    <w:rPr>
                      <w:sz w:val="20"/>
                      <w:szCs w:val="20"/>
                    </w:rPr>
                    <w:t>Р</w:t>
                  </w:r>
                  <w:proofErr w:type="gramEnd"/>
                  <w:r>
                    <w:rPr>
                      <w:sz w:val="20"/>
                      <w:szCs w:val="20"/>
                    </w:rPr>
                    <w:t>=0,95</w:t>
                  </w:r>
                </w:p>
              </w:tc>
              <w:tc>
                <w:tcPr>
                  <w:tcW w:w="39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D2C47" w:rsidRDefault="009D2C47" w:rsidP="00D06082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</w:t>
                  </w:r>
                </w:p>
              </w:tc>
            </w:tr>
            <w:tr w:rsidR="009D2C47" w:rsidTr="00D06082">
              <w:tc>
                <w:tcPr>
                  <w:tcW w:w="864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D2C47" w:rsidRDefault="009D2C47" w:rsidP="00D06082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Раствор в запаянной ампуле из медицинского стекла</w:t>
                  </w:r>
                </w:p>
              </w:tc>
            </w:tr>
          </w:tbl>
          <w:p w:rsidR="009D2C47" w:rsidRDefault="009D2C47" w:rsidP="009D2C47">
            <w:pPr>
              <w:ind w:firstLine="318"/>
              <w:rPr>
                <w:i/>
                <w:color w:val="000000"/>
                <w:sz w:val="24"/>
                <w:szCs w:val="24"/>
              </w:rPr>
            </w:pPr>
          </w:p>
          <w:p w:rsidR="009D2C47" w:rsidRPr="00763FE0" w:rsidRDefault="009D2C47" w:rsidP="009D2C47">
            <w:pPr>
              <w:ind w:firstLine="318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Раствор образцовый радионуклида Нептуний-237</w:t>
            </w:r>
          </w:p>
          <w:tbl>
            <w:tblPr>
              <w:tblW w:w="0" w:type="auto"/>
              <w:tblInd w:w="59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4678"/>
              <w:gridCol w:w="3969"/>
            </w:tblGrid>
            <w:tr w:rsidR="009D2C47" w:rsidRPr="004138BC" w:rsidTr="00D06082">
              <w:tc>
                <w:tcPr>
                  <w:tcW w:w="46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9D2C47" w:rsidRPr="004138BC" w:rsidRDefault="009D2C47" w:rsidP="00D06082">
                  <w:pPr>
                    <w:spacing w:before="100" w:beforeAutospacing="1" w:after="100" w:afterAutospacing="1" w:line="276" w:lineRule="auto"/>
                    <w:jc w:val="center"/>
                    <w:rPr>
                      <w:sz w:val="20"/>
                      <w:szCs w:val="20"/>
                      <w:lang w:eastAsia="en-US"/>
                    </w:rPr>
                  </w:pPr>
                  <w:r w:rsidRPr="004138BC">
                    <w:rPr>
                      <w:sz w:val="20"/>
                      <w:szCs w:val="20"/>
                    </w:rPr>
                    <w:t>Наименование показателей</w:t>
                  </w:r>
                </w:p>
              </w:tc>
              <w:tc>
                <w:tcPr>
                  <w:tcW w:w="39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9D2C47" w:rsidRPr="004138BC" w:rsidRDefault="009D2C47" w:rsidP="00D06082">
                  <w:pPr>
                    <w:spacing w:before="100" w:beforeAutospacing="1" w:after="100" w:afterAutospacing="1" w:line="276" w:lineRule="auto"/>
                    <w:jc w:val="center"/>
                    <w:rPr>
                      <w:sz w:val="20"/>
                      <w:szCs w:val="20"/>
                      <w:lang w:eastAsia="en-US"/>
                    </w:rPr>
                  </w:pPr>
                  <w:r w:rsidRPr="004138BC">
                    <w:rPr>
                      <w:sz w:val="20"/>
                      <w:szCs w:val="20"/>
                    </w:rPr>
                    <w:t>Норма требований</w:t>
                  </w:r>
                </w:p>
              </w:tc>
            </w:tr>
            <w:tr w:rsidR="009D2C47" w:rsidTr="00D06082">
              <w:tc>
                <w:tcPr>
                  <w:tcW w:w="46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D2C47" w:rsidRDefault="009D2C47" w:rsidP="00D06082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Внешний вид</w:t>
                  </w:r>
                </w:p>
              </w:tc>
              <w:tc>
                <w:tcPr>
                  <w:tcW w:w="39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D2C47" w:rsidRDefault="009D2C47" w:rsidP="00D06082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Прозрачная бесцветная жидкость</w:t>
                  </w:r>
                </w:p>
              </w:tc>
            </w:tr>
            <w:tr w:rsidR="009D2C47" w:rsidTr="00D06082">
              <w:tc>
                <w:tcPr>
                  <w:tcW w:w="46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D2C47" w:rsidRDefault="009D2C47" w:rsidP="00D06082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lastRenderedPageBreak/>
                    <w:t xml:space="preserve">Масса раствора в ампуле, </w:t>
                  </w:r>
                  <w:proofErr w:type="gramStart"/>
                  <w:r>
                    <w:rPr>
                      <w:sz w:val="20"/>
                      <w:szCs w:val="20"/>
                    </w:rPr>
                    <w:t>г</w:t>
                  </w:r>
                  <w:proofErr w:type="gramEnd"/>
                </w:p>
              </w:tc>
              <w:tc>
                <w:tcPr>
                  <w:tcW w:w="39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D2C47" w:rsidRDefault="009D2C47" w:rsidP="00D06082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5±</w:t>
                  </w:r>
                  <w:r>
                    <w:rPr>
                      <w:sz w:val="20"/>
                      <w:szCs w:val="20"/>
                      <w:lang w:val="en-US"/>
                    </w:rPr>
                    <w:t>0</w:t>
                  </w:r>
                  <w:r>
                    <w:rPr>
                      <w:sz w:val="20"/>
                      <w:szCs w:val="20"/>
                    </w:rPr>
                    <w:t>,02</w:t>
                  </w:r>
                </w:p>
              </w:tc>
            </w:tr>
            <w:tr w:rsidR="009D2C47" w:rsidTr="00D06082">
              <w:tc>
                <w:tcPr>
                  <w:tcW w:w="46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D2C47" w:rsidRDefault="009D2C47" w:rsidP="00D06082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Удельная активность основного радионуклида в растворе, </w:t>
                  </w:r>
                  <w:proofErr w:type="spellStart"/>
                  <w:r>
                    <w:rPr>
                      <w:sz w:val="20"/>
                      <w:szCs w:val="20"/>
                    </w:rPr>
                    <w:t>кБк</w:t>
                  </w:r>
                  <w:proofErr w:type="spellEnd"/>
                  <w:r>
                    <w:rPr>
                      <w:sz w:val="20"/>
                      <w:szCs w:val="20"/>
                    </w:rPr>
                    <w:t>/г</w:t>
                  </w:r>
                </w:p>
              </w:tc>
              <w:tc>
                <w:tcPr>
                  <w:tcW w:w="39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D2C47" w:rsidRDefault="009D2C47" w:rsidP="00D06082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0,5</w:t>
                  </w:r>
                </w:p>
              </w:tc>
            </w:tr>
            <w:tr w:rsidR="009D2C47" w:rsidTr="00D06082">
              <w:tc>
                <w:tcPr>
                  <w:tcW w:w="46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D2C47" w:rsidRDefault="009D2C47" w:rsidP="00D06082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Доля активности </w:t>
                  </w:r>
                  <w:proofErr w:type="spellStart"/>
                  <w:r>
                    <w:rPr>
                      <w:sz w:val="20"/>
                      <w:szCs w:val="20"/>
                    </w:rPr>
                    <w:t>радионуклидных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примесей</w:t>
                  </w:r>
                </w:p>
              </w:tc>
              <w:tc>
                <w:tcPr>
                  <w:tcW w:w="39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D2C47" w:rsidRDefault="009D2C47" w:rsidP="00D06082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 сумме не более 0,3%</w:t>
                  </w:r>
                </w:p>
              </w:tc>
            </w:tr>
            <w:tr w:rsidR="009D2C47" w:rsidTr="00D06082">
              <w:tc>
                <w:tcPr>
                  <w:tcW w:w="46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D2C47" w:rsidRPr="00B00F74" w:rsidRDefault="009D2C47" w:rsidP="00D06082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Концентрация растворителя (</w:t>
                  </w:r>
                  <w:r>
                    <w:rPr>
                      <w:sz w:val="20"/>
                      <w:szCs w:val="20"/>
                      <w:lang w:val="en-US"/>
                    </w:rPr>
                    <w:t>HNO</w:t>
                  </w:r>
                  <w:r w:rsidRPr="00B00F74">
                    <w:rPr>
                      <w:sz w:val="20"/>
                      <w:szCs w:val="20"/>
                      <w:vertAlign w:val="subscript"/>
                    </w:rPr>
                    <w:t>3</w:t>
                  </w:r>
                  <w:r>
                    <w:rPr>
                      <w:sz w:val="20"/>
                      <w:szCs w:val="20"/>
                    </w:rPr>
                    <w:t>), моль/</w:t>
                  </w:r>
                  <w:proofErr w:type="gramStart"/>
                  <w:r>
                    <w:rPr>
                      <w:sz w:val="20"/>
                      <w:szCs w:val="20"/>
                    </w:rPr>
                    <w:t>л</w:t>
                  </w:r>
                  <w:proofErr w:type="gramEnd"/>
                </w:p>
              </w:tc>
              <w:tc>
                <w:tcPr>
                  <w:tcW w:w="39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D2C47" w:rsidRDefault="009D2C47" w:rsidP="00D06082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при</w:t>
                  </w:r>
                  <w:proofErr w:type="gramStart"/>
                  <w:r>
                    <w:rPr>
                      <w:sz w:val="20"/>
                      <w:szCs w:val="20"/>
                    </w:rPr>
                    <w:t xml:space="preserve"> Т</w:t>
                  </w:r>
                  <w:proofErr w:type="gramEnd"/>
                  <w:r>
                    <w:rPr>
                      <w:sz w:val="20"/>
                      <w:szCs w:val="20"/>
                    </w:rPr>
                    <w:t>=12°С</w:t>
                  </w:r>
                </w:p>
              </w:tc>
            </w:tr>
            <w:tr w:rsidR="009D2C47" w:rsidTr="00D06082">
              <w:tc>
                <w:tcPr>
                  <w:tcW w:w="46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D2C47" w:rsidRDefault="009D2C47" w:rsidP="00D06082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Погрешность активности, % </w:t>
                  </w:r>
                  <w:proofErr w:type="gramStart"/>
                  <w:r>
                    <w:rPr>
                      <w:sz w:val="20"/>
                      <w:szCs w:val="20"/>
                    </w:rPr>
                    <w:t>Р</w:t>
                  </w:r>
                  <w:proofErr w:type="gramEnd"/>
                  <w:r>
                    <w:rPr>
                      <w:sz w:val="20"/>
                      <w:szCs w:val="20"/>
                    </w:rPr>
                    <w:t>=0,95</w:t>
                  </w:r>
                </w:p>
              </w:tc>
              <w:tc>
                <w:tcPr>
                  <w:tcW w:w="39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D2C47" w:rsidRDefault="009D2C47" w:rsidP="00D06082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</w:t>
                  </w:r>
                </w:p>
              </w:tc>
            </w:tr>
            <w:tr w:rsidR="009D2C47" w:rsidTr="00D06082">
              <w:tc>
                <w:tcPr>
                  <w:tcW w:w="864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D2C47" w:rsidRDefault="009D2C47" w:rsidP="00D06082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Раствор в запаянной ампуле из стекла типа НС-1</w:t>
                  </w:r>
                </w:p>
              </w:tc>
            </w:tr>
          </w:tbl>
          <w:p w:rsidR="009D2C47" w:rsidRDefault="009D2C47" w:rsidP="009D2C47">
            <w:pPr>
              <w:ind w:firstLine="318"/>
              <w:rPr>
                <w:i/>
                <w:color w:val="000000"/>
                <w:sz w:val="24"/>
                <w:szCs w:val="24"/>
              </w:rPr>
            </w:pPr>
          </w:p>
          <w:p w:rsidR="009D2C47" w:rsidRPr="00763FE0" w:rsidRDefault="009D2C47" w:rsidP="009D2C47">
            <w:pPr>
              <w:ind w:firstLine="318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Раствор образцовый радионуклида Рутений-106</w:t>
            </w:r>
          </w:p>
          <w:tbl>
            <w:tblPr>
              <w:tblW w:w="0" w:type="auto"/>
              <w:tblInd w:w="59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4678"/>
              <w:gridCol w:w="3969"/>
            </w:tblGrid>
            <w:tr w:rsidR="009D2C47" w:rsidRPr="004138BC" w:rsidTr="00D06082">
              <w:tc>
                <w:tcPr>
                  <w:tcW w:w="46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9D2C47" w:rsidRPr="004138BC" w:rsidRDefault="009D2C47" w:rsidP="00D06082">
                  <w:pPr>
                    <w:spacing w:before="100" w:beforeAutospacing="1" w:after="100" w:afterAutospacing="1" w:line="276" w:lineRule="auto"/>
                    <w:jc w:val="center"/>
                    <w:rPr>
                      <w:sz w:val="20"/>
                      <w:szCs w:val="20"/>
                      <w:lang w:eastAsia="en-US"/>
                    </w:rPr>
                  </w:pPr>
                  <w:r w:rsidRPr="004138BC">
                    <w:rPr>
                      <w:sz w:val="20"/>
                      <w:szCs w:val="20"/>
                    </w:rPr>
                    <w:t>Наименование показателей</w:t>
                  </w:r>
                </w:p>
              </w:tc>
              <w:tc>
                <w:tcPr>
                  <w:tcW w:w="39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9D2C47" w:rsidRPr="004138BC" w:rsidRDefault="009D2C47" w:rsidP="00D06082">
                  <w:pPr>
                    <w:spacing w:before="100" w:beforeAutospacing="1" w:after="100" w:afterAutospacing="1" w:line="276" w:lineRule="auto"/>
                    <w:jc w:val="center"/>
                    <w:rPr>
                      <w:sz w:val="20"/>
                      <w:szCs w:val="20"/>
                      <w:lang w:eastAsia="en-US"/>
                    </w:rPr>
                  </w:pPr>
                  <w:r w:rsidRPr="004138BC">
                    <w:rPr>
                      <w:sz w:val="20"/>
                      <w:szCs w:val="20"/>
                    </w:rPr>
                    <w:t>Норма требований</w:t>
                  </w:r>
                </w:p>
              </w:tc>
            </w:tr>
            <w:tr w:rsidR="009D2C47" w:rsidTr="00D06082">
              <w:tc>
                <w:tcPr>
                  <w:tcW w:w="46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D2C47" w:rsidRDefault="009D2C47" w:rsidP="00D06082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Внешний вид</w:t>
                  </w:r>
                </w:p>
              </w:tc>
              <w:tc>
                <w:tcPr>
                  <w:tcW w:w="39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D2C47" w:rsidRDefault="009D2C47" w:rsidP="00D06082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Прозрачная бесцветная жидкость</w:t>
                  </w:r>
                </w:p>
              </w:tc>
            </w:tr>
            <w:tr w:rsidR="009D2C47" w:rsidTr="00D06082">
              <w:tc>
                <w:tcPr>
                  <w:tcW w:w="46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D2C47" w:rsidRDefault="009D2C47" w:rsidP="00D06082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Масса раствора в ампуле, </w:t>
                  </w:r>
                  <w:proofErr w:type="gramStart"/>
                  <w:r>
                    <w:rPr>
                      <w:sz w:val="20"/>
                      <w:szCs w:val="20"/>
                    </w:rPr>
                    <w:t>г</w:t>
                  </w:r>
                  <w:proofErr w:type="gramEnd"/>
                </w:p>
              </w:tc>
              <w:tc>
                <w:tcPr>
                  <w:tcW w:w="39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D2C47" w:rsidRDefault="009D2C47" w:rsidP="00D06082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5±</w:t>
                  </w:r>
                  <w:r>
                    <w:rPr>
                      <w:sz w:val="20"/>
                      <w:szCs w:val="20"/>
                      <w:lang w:val="en-US"/>
                    </w:rPr>
                    <w:t>0</w:t>
                  </w:r>
                  <w:r>
                    <w:rPr>
                      <w:sz w:val="20"/>
                      <w:szCs w:val="20"/>
                    </w:rPr>
                    <w:t>,02</w:t>
                  </w:r>
                </w:p>
              </w:tc>
            </w:tr>
            <w:tr w:rsidR="009D2C47" w:rsidTr="00D06082">
              <w:tc>
                <w:tcPr>
                  <w:tcW w:w="46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D2C47" w:rsidRDefault="009D2C47" w:rsidP="00D06082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Удельная активность основного радионуклида в растворе, </w:t>
                  </w:r>
                  <w:proofErr w:type="spellStart"/>
                  <w:r>
                    <w:rPr>
                      <w:sz w:val="20"/>
                      <w:szCs w:val="20"/>
                    </w:rPr>
                    <w:t>кБк</w:t>
                  </w:r>
                  <w:proofErr w:type="spellEnd"/>
                  <w:r>
                    <w:rPr>
                      <w:sz w:val="20"/>
                      <w:szCs w:val="20"/>
                    </w:rPr>
                    <w:t>/г</w:t>
                  </w:r>
                </w:p>
              </w:tc>
              <w:tc>
                <w:tcPr>
                  <w:tcW w:w="39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D2C47" w:rsidRDefault="009D2C47" w:rsidP="00D06082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50,00</w:t>
                  </w:r>
                </w:p>
              </w:tc>
            </w:tr>
            <w:tr w:rsidR="009D2C47" w:rsidTr="00D06082">
              <w:tc>
                <w:tcPr>
                  <w:tcW w:w="46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D2C47" w:rsidRDefault="009D2C47" w:rsidP="00D06082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Доля активности </w:t>
                  </w:r>
                  <w:proofErr w:type="spellStart"/>
                  <w:r>
                    <w:rPr>
                      <w:sz w:val="20"/>
                      <w:szCs w:val="20"/>
                    </w:rPr>
                    <w:t>радионуклидных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примесей</w:t>
                  </w:r>
                </w:p>
              </w:tc>
              <w:tc>
                <w:tcPr>
                  <w:tcW w:w="39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D2C47" w:rsidRDefault="009D2C47" w:rsidP="00D06082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 сумме не более 0,3%</w:t>
                  </w:r>
                </w:p>
              </w:tc>
            </w:tr>
            <w:tr w:rsidR="009D2C47" w:rsidTr="00D06082">
              <w:tc>
                <w:tcPr>
                  <w:tcW w:w="46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D2C47" w:rsidRPr="00B00F74" w:rsidRDefault="009D2C47" w:rsidP="00D06082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Концентрация растворителя (</w:t>
                  </w:r>
                  <w:r>
                    <w:rPr>
                      <w:sz w:val="20"/>
                      <w:szCs w:val="20"/>
                      <w:lang w:val="en-US"/>
                    </w:rPr>
                    <w:t>HNO</w:t>
                  </w:r>
                  <w:r w:rsidRPr="00B00F74">
                    <w:rPr>
                      <w:sz w:val="20"/>
                      <w:szCs w:val="20"/>
                      <w:vertAlign w:val="subscript"/>
                    </w:rPr>
                    <w:t>3</w:t>
                  </w:r>
                  <w:r>
                    <w:rPr>
                      <w:sz w:val="20"/>
                      <w:szCs w:val="20"/>
                    </w:rPr>
                    <w:t>), моль/</w:t>
                  </w:r>
                  <w:proofErr w:type="gramStart"/>
                  <w:r>
                    <w:rPr>
                      <w:sz w:val="20"/>
                      <w:szCs w:val="20"/>
                    </w:rPr>
                    <w:t>л</w:t>
                  </w:r>
                  <w:proofErr w:type="gramEnd"/>
                </w:p>
              </w:tc>
              <w:tc>
                <w:tcPr>
                  <w:tcW w:w="39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D2C47" w:rsidRDefault="009D2C47" w:rsidP="00D06082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 при</w:t>
                  </w:r>
                  <w:proofErr w:type="gramStart"/>
                  <w:r>
                    <w:rPr>
                      <w:sz w:val="20"/>
                      <w:szCs w:val="20"/>
                    </w:rPr>
                    <w:t xml:space="preserve"> Т</w:t>
                  </w:r>
                  <w:proofErr w:type="gramEnd"/>
                  <w:r>
                    <w:rPr>
                      <w:sz w:val="20"/>
                      <w:szCs w:val="20"/>
                    </w:rPr>
                    <w:t>=12°С</w:t>
                  </w:r>
                </w:p>
              </w:tc>
            </w:tr>
            <w:tr w:rsidR="009D2C47" w:rsidTr="00D06082">
              <w:tc>
                <w:tcPr>
                  <w:tcW w:w="46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D2C47" w:rsidRDefault="009D2C47" w:rsidP="00D06082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Погрешность активности, % </w:t>
                  </w:r>
                  <w:proofErr w:type="gramStart"/>
                  <w:r>
                    <w:rPr>
                      <w:sz w:val="20"/>
                      <w:szCs w:val="20"/>
                    </w:rPr>
                    <w:t>Р</w:t>
                  </w:r>
                  <w:proofErr w:type="gramEnd"/>
                  <w:r>
                    <w:rPr>
                      <w:sz w:val="20"/>
                      <w:szCs w:val="20"/>
                    </w:rPr>
                    <w:t>=0,95</w:t>
                  </w:r>
                </w:p>
              </w:tc>
              <w:tc>
                <w:tcPr>
                  <w:tcW w:w="39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D2C47" w:rsidRDefault="009D2C47" w:rsidP="00D06082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</w:t>
                  </w:r>
                </w:p>
              </w:tc>
            </w:tr>
            <w:tr w:rsidR="009D2C47" w:rsidTr="00D06082">
              <w:tc>
                <w:tcPr>
                  <w:tcW w:w="864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D2C47" w:rsidRDefault="009D2C47" w:rsidP="00D06082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Раствор в запаянной ампуле из стекла типа НС-1</w:t>
                  </w:r>
                </w:p>
              </w:tc>
            </w:tr>
          </w:tbl>
          <w:p w:rsidR="009D2C47" w:rsidRDefault="009D2C47" w:rsidP="009D2C47">
            <w:pPr>
              <w:ind w:firstLine="318"/>
              <w:rPr>
                <w:i/>
                <w:color w:val="000000"/>
                <w:sz w:val="24"/>
                <w:szCs w:val="24"/>
              </w:rPr>
            </w:pPr>
          </w:p>
          <w:p w:rsidR="009D2C47" w:rsidRPr="00763FE0" w:rsidRDefault="009D2C47" w:rsidP="009D2C47">
            <w:pPr>
              <w:ind w:firstLine="318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Раствор образцовый радионуклида Сурьма-125</w:t>
            </w:r>
          </w:p>
          <w:tbl>
            <w:tblPr>
              <w:tblW w:w="0" w:type="auto"/>
              <w:tblInd w:w="59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4678"/>
              <w:gridCol w:w="3969"/>
            </w:tblGrid>
            <w:tr w:rsidR="009D2C47" w:rsidRPr="004138BC" w:rsidTr="00D06082">
              <w:tc>
                <w:tcPr>
                  <w:tcW w:w="46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9D2C47" w:rsidRPr="004138BC" w:rsidRDefault="009D2C47" w:rsidP="00D06082">
                  <w:pPr>
                    <w:spacing w:before="100" w:beforeAutospacing="1" w:after="100" w:afterAutospacing="1" w:line="276" w:lineRule="auto"/>
                    <w:jc w:val="center"/>
                    <w:rPr>
                      <w:sz w:val="20"/>
                      <w:szCs w:val="20"/>
                      <w:lang w:eastAsia="en-US"/>
                    </w:rPr>
                  </w:pPr>
                  <w:r w:rsidRPr="004138BC">
                    <w:rPr>
                      <w:sz w:val="20"/>
                      <w:szCs w:val="20"/>
                    </w:rPr>
                    <w:t>Наименование показателей</w:t>
                  </w:r>
                </w:p>
              </w:tc>
              <w:tc>
                <w:tcPr>
                  <w:tcW w:w="39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9D2C47" w:rsidRPr="004138BC" w:rsidRDefault="009D2C47" w:rsidP="00D06082">
                  <w:pPr>
                    <w:spacing w:before="100" w:beforeAutospacing="1" w:after="100" w:afterAutospacing="1" w:line="276" w:lineRule="auto"/>
                    <w:jc w:val="center"/>
                    <w:rPr>
                      <w:sz w:val="20"/>
                      <w:szCs w:val="20"/>
                      <w:lang w:eastAsia="en-US"/>
                    </w:rPr>
                  </w:pPr>
                  <w:r w:rsidRPr="004138BC">
                    <w:rPr>
                      <w:sz w:val="20"/>
                      <w:szCs w:val="20"/>
                    </w:rPr>
                    <w:t>Норма требований</w:t>
                  </w:r>
                </w:p>
              </w:tc>
            </w:tr>
            <w:tr w:rsidR="009D2C47" w:rsidTr="00D06082">
              <w:tc>
                <w:tcPr>
                  <w:tcW w:w="46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D2C47" w:rsidRDefault="009D2C47" w:rsidP="00D06082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Внешний вид</w:t>
                  </w:r>
                </w:p>
              </w:tc>
              <w:tc>
                <w:tcPr>
                  <w:tcW w:w="39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D2C47" w:rsidRDefault="009D2C47" w:rsidP="00D06082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Прозрачная бесцветная жидкость</w:t>
                  </w:r>
                </w:p>
              </w:tc>
            </w:tr>
            <w:tr w:rsidR="009D2C47" w:rsidTr="00D06082">
              <w:tc>
                <w:tcPr>
                  <w:tcW w:w="46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D2C47" w:rsidRDefault="009D2C47" w:rsidP="00D06082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Масса раствора в ампуле, </w:t>
                  </w:r>
                  <w:proofErr w:type="gramStart"/>
                  <w:r>
                    <w:rPr>
                      <w:sz w:val="20"/>
                      <w:szCs w:val="20"/>
                    </w:rPr>
                    <w:t>г</w:t>
                  </w:r>
                  <w:proofErr w:type="gramEnd"/>
                </w:p>
              </w:tc>
              <w:tc>
                <w:tcPr>
                  <w:tcW w:w="39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D2C47" w:rsidRDefault="009D2C47" w:rsidP="00D06082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5±</w:t>
                  </w:r>
                  <w:r>
                    <w:rPr>
                      <w:sz w:val="20"/>
                      <w:szCs w:val="20"/>
                      <w:lang w:val="en-US"/>
                    </w:rPr>
                    <w:t>0</w:t>
                  </w:r>
                  <w:r>
                    <w:rPr>
                      <w:sz w:val="20"/>
                      <w:szCs w:val="20"/>
                    </w:rPr>
                    <w:t>,02</w:t>
                  </w:r>
                </w:p>
              </w:tc>
            </w:tr>
            <w:tr w:rsidR="009D2C47" w:rsidTr="00D06082">
              <w:tc>
                <w:tcPr>
                  <w:tcW w:w="46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D2C47" w:rsidRDefault="009D2C47" w:rsidP="00D06082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Удельная активность основного радионуклида в растворе, </w:t>
                  </w:r>
                  <w:proofErr w:type="spellStart"/>
                  <w:r>
                    <w:rPr>
                      <w:sz w:val="20"/>
                      <w:szCs w:val="20"/>
                    </w:rPr>
                    <w:t>кБк</w:t>
                  </w:r>
                  <w:proofErr w:type="spellEnd"/>
                  <w:r>
                    <w:rPr>
                      <w:sz w:val="20"/>
                      <w:szCs w:val="20"/>
                    </w:rPr>
                    <w:t>/г</w:t>
                  </w:r>
                </w:p>
              </w:tc>
              <w:tc>
                <w:tcPr>
                  <w:tcW w:w="39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D2C47" w:rsidRDefault="009D2C47" w:rsidP="00D06082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50,00</w:t>
                  </w:r>
                </w:p>
              </w:tc>
            </w:tr>
            <w:tr w:rsidR="009D2C47" w:rsidTr="00D06082">
              <w:tc>
                <w:tcPr>
                  <w:tcW w:w="46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D2C47" w:rsidRDefault="009D2C47" w:rsidP="00D06082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Доля активности </w:t>
                  </w:r>
                  <w:proofErr w:type="spellStart"/>
                  <w:r>
                    <w:rPr>
                      <w:sz w:val="20"/>
                      <w:szCs w:val="20"/>
                    </w:rPr>
                    <w:t>радионуклидных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примесей</w:t>
                  </w:r>
                </w:p>
              </w:tc>
              <w:tc>
                <w:tcPr>
                  <w:tcW w:w="39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D2C47" w:rsidRDefault="009D2C47" w:rsidP="00D06082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 сумме не более 0,3%</w:t>
                  </w:r>
                </w:p>
              </w:tc>
            </w:tr>
            <w:tr w:rsidR="009D2C47" w:rsidTr="00D06082">
              <w:tc>
                <w:tcPr>
                  <w:tcW w:w="46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D2C47" w:rsidRPr="00B00F74" w:rsidRDefault="009D2C47" w:rsidP="00D06082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Концентрация растворителя (</w:t>
                  </w:r>
                  <w:r>
                    <w:rPr>
                      <w:sz w:val="20"/>
                      <w:szCs w:val="20"/>
                      <w:lang w:val="en-US"/>
                    </w:rPr>
                    <w:t>H</w:t>
                  </w:r>
                  <w:proofErr w:type="gramStart"/>
                  <w:r>
                    <w:rPr>
                      <w:sz w:val="20"/>
                      <w:szCs w:val="20"/>
                    </w:rPr>
                    <w:t>С</w:t>
                  </w:r>
                  <w:proofErr w:type="gramEnd"/>
                  <w:r>
                    <w:rPr>
                      <w:sz w:val="20"/>
                      <w:szCs w:val="20"/>
                      <w:lang w:val="en-US"/>
                    </w:rPr>
                    <w:t>I</w:t>
                  </w:r>
                  <w:r>
                    <w:rPr>
                      <w:sz w:val="20"/>
                      <w:szCs w:val="20"/>
                    </w:rPr>
                    <w:t>), моль/л</w:t>
                  </w:r>
                </w:p>
              </w:tc>
              <w:tc>
                <w:tcPr>
                  <w:tcW w:w="39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D2C47" w:rsidRDefault="009D2C47" w:rsidP="00D06082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при</w:t>
                  </w:r>
                  <w:proofErr w:type="gramStart"/>
                  <w:r>
                    <w:rPr>
                      <w:sz w:val="20"/>
                      <w:szCs w:val="20"/>
                    </w:rPr>
                    <w:t xml:space="preserve"> Т</w:t>
                  </w:r>
                  <w:proofErr w:type="gramEnd"/>
                  <w:r>
                    <w:rPr>
                      <w:sz w:val="20"/>
                      <w:szCs w:val="20"/>
                    </w:rPr>
                    <w:t>=12°С</w:t>
                  </w:r>
                </w:p>
              </w:tc>
            </w:tr>
            <w:tr w:rsidR="009D2C47" w:rsidTr="00D06082">
              <w:tc>
                <w:tcPr>
                  <w:tcW w:w="46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D2C47" w:rsidRDefault="009D2C47" w:rsidP="00D06082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Погрешность активности, % </w:t>
                  </w:r>
                  <w:proofErr w:type="gramStart"/>
                  <w:r>
                    <w:rPr>
                      <w:sz w:val="20"/>
                      <w:szCs w:val="20"/>
                    </w:rPr>
                    <w:t>Р</w:t>
                  </w:r>
                  <w:proofErr w:type="gramEnd"/>
                  <w:r>
                    <w:rPr>
                      <w:sz w:val="20"/>
                      <w:szCs w:val="20"/>
                    </w:rPr>
                    <w:t>=0,95</w:t>
                  </w:r>
                </w:p>
              </w:tc>
              <w:tc>
                <w:tcPr>
                  <w:tcW w:w="39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D2C47" w:rsidRDefault="009D2C47" w:rsidP="00D06082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</w:t>
                  </w:r>
                </w:p>
              </w:tc>
            </w:tr>
            <w:tr w:rsidR="009D2C47" w:rsidTr="00D06082">
              <w:tc>
                <w:tcPr>
                  <w:tcW w:w="864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D2C47" w:rsidRDefault="009D2C47" w:rsidP="00D06082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Раствор в запаянной ампуле из стекла типа НС-1</w:t>
                  </w:r>
                </w:p>
              </w:tc>
            </w:tr>
          </w:tbl>
          <w:p w:rsidR="009D2C47" w:rsidRDefault="009D2C47" w:rsidP="009D2C47">
            <w:pPr>
              <w:ind w:firstLine="318"/>
              <w:rPr>
                <w:i/>
                <w:color w:val="000000"/>
                <w:sz w:val="24"/>
                <w:szCs w:val="24"/>
              </w:rPr>
            </w:pPr>
          </w:p>
          <w:p w:rsidR="009D2C47" w:rsidRPr="00763FE0" w:rsidRDefault="009D2C47" w:rsidP="009D2C47">
            <w:pPr>
              <w:ind w:firstLine="318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Раствор образцовый радионуклида Церий-144</w:t>
            </w:r>
          </w:p>
          <w:tbl>
            <w:tblPr>
              <w:tblW w:w="0" w:type="auto"/>
              <w:tblInd w:w="59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4678"/>
              <w:gridCol w:w="3969"/>
            </w:tblGrid>
            <w:tr w:rsidR="009D2C47" w:rsidRPr="004138BC" w:rsidTr="00D06082">
              <w:tc>
                <w:tcPr>
                  <w:tcW w:w="46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9D2C47" w:rsidRPr="004138BC" w:rsidRDefault="009D2C47" w:rsidP="00D06082">
                  <w:pPr>
                    <w:spacing w:before="100" w:beforeAutospacing="1" w:after="100" w:afterAutospacing="1" w:line="276" w:lineRule="auto"/>
                    <w:jc w:val="center"/>
                    <w:rPr>
                      <w:sz w:val="20"/>
                      <w:szCs w:val="20"/>
                      <w:lang w:eastAsia="en-US"/>
                    </w:rPr>
                  </w:pPr>
                  <w:r w:rsidRPr="004138BC">
                    <w:rPr>
                      <w:sz w:val="20"/>
                      <w:szCs w:val="20"/>
                    </w:rPr>
                    <w:t>Наименование показателей</w:t>
                  </w:r>
                </w:p>
              </w:tc>
              <w:tc>
                <w:tcPr>
                  <w:tcW w:w="39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9D2C47" w:rsidRPr="004138BC" w:rsidRDefault="009D2C47" w:rsidP="00D06082">
                  <w:pPr>
                    <w:spacing w:before="100" w:beforeAutospacing="1" w:after="100" w:afterAutospacing="1" w:line="276" w:lineRule="auto"/>
                    <w:jc w:val="center"/>
                    <w:rPr>
                      <w:sz w:val="20"/>
                      <w:szCs w:val="20"/>
                      <w:lang w:eastAsia="en-US"/>
                    </w:rPr>
                  </w:pPr>
                  <w:r w:rsidRPr="004138BC">
                    <w:rPr>
                      <w:sz w:val="20"/>
                      <w:szCs w:val="20"/>
                    </w:rPr>
                    <w:t>Норма требований</w:t>
                  </w:r>
                </w:p>
              </w:tc>
            </w:tr>
            <w:tr w:rsidR="009D2C47" w:rsidTr="00D06082">
              <w:tc>
                <w:tcPr>
                  <w:tcW w:w="46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D2C47" w:rsidRDefault="009D2C47" w:rsidP="00D06082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Внешний вид</w:t>
                  </w:r>
                </w:p>
              </w:tc>
              <w:tc>
                <w:tcPr>
                  <w:tcW w:w="39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D2C47" w:rsidRDefault="009D2C47" w:rsidP="00D06082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Прозрачная бесцветная жидкость</w:t>
                  </w:r>
                </w:p>
              </w:tc>
            </w:tr>
            <w:tr w:rsidR="009D2C47" w:rsidTr="00D06082">
              <w:tc>
                <w:tcPr>
                  <w:tcW w:w="46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D2C47" w:rsidRDefault="009D2C47" w:rsidP="00D06082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Масса раствора в ампуле, </w:t>
                  </w:r>
                  <w:proofErr w:type="gramStart"/>
                  <w:r>
                    <w:rPr>
                      <w:sz w:val="20"/>
                      <w:szCs w:val="20"/>
                    </w:rPr>
                    <w:t>г</w:t>
                  </w:r>
                  <w:proofErr w:type="gramEnd"/>
                </w:p>
              </w:tc>
              <w:tc>
                <w:tcPr>
                  <w:tcW w:w="39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D2C47" w:rsidRDefault="009D2C47" w:rsidP="00D06082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5±</w:t>
                  </w:r>
                  <w:r>
                    <w:rPr>
                      <w:sz w:val="20"/>
                      <w:szCs w:val="20"/>
                      <w:lang w:val="en-US"/>
                    </w:rPr>
                    <w:t>0</w:t>
                  </w:r>
                  <w:r>
                    <w:rPr>
                      <w:sz w:val="20"/>
                      <w:szCs w:val="20"/>
                    </w:rPr>
                    <w:t>,02</w:t>
                  </w:r>
                </w:p>
              </w:tc>
            </w:tr>
            <w:tr w:rsidR="009D2C47" w:rsidTr="00D06082">
              <w:tc>
                <w:tcPr>
                  <w:tcW w:w="46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D2C47" w:rsidRDefault="009D2C47" w:rsidP="00D06082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Удельная активность основного радионуклида в растворе, </w:t>
                  </w:r>
                  <w:proofErr w:type="spellStart"/>
                  <w:r>
                    <w:rPr>
                      <w:sz w:val="20"/>
                      <w:szCs w:val="20"/>
                    </w:rPr>
                    <w:t>кБк</w:t>
                  </w:r>
                  <w:proofErr w:type="spellEnd"/>
                  <w:r>
                    <w:rPr>
                      <w:sz w:val="20"/>
                      <w:szCs w:val="20"/>
                    </w:rPr>
                    <w:t>/г</w:t>
                  </w:r>
                </w:p>
              </w:tc>
              <w:tc>
                <w:tcPr>
                  <w:tcW w:w="39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D2C47" w:rsidRDefault="009D2C47" w:rsidP="00D06082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500,00</w:t>
                  </w:r>
                </w:p>
              </w:tc>
            </w:tr>
            <w:tr w:rsidR="009D2C47" w:rsidTr="00D06082">
              <w:tc>
                <w:tcPr>
                  <w:tcW w:w="46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D2C47" w:rsidRDefault="009D2C47" w:rsidP="00D06082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Доля активности </w:t>
                  </w:r>
                  <w:proofErr w:type="spellStart"/>
                  <w:r>
                    <w:rPr>
                      <w:sz w:val="20"/>
                      <w:szCs w:val="20"/>
                    </w:rPr>
                    <w:t>радионуклидных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примесей</w:t>
                  </w:r>
                </w:p>
              </w:tc>
              <w:tc>
                <w:tcPr>
                  <w:tcW w:w="39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D2C47" w:rsidRDefault="009D2C47" w:rsidP="00D06082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 сумме не более 0,3%</w:t>
                  </w:r>
                </w:p>
              </w:tc>
            </w:tr>
            <w:tr w:rsidR="009D2C47" w:rsidTr="00D06082">
              <w:tc>
                <w:tcPr>
                  <w:tcW w:w="46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D2C47" w:rsidRPr="00B00F74" w:rsidRDefault="009D2C47" w:rsidP="00D06082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Концентрация растворителя (</w:t>
                  </w:r>
                  <w:r>
                    <w:rPr>
                      <w:sz w:val="20"/>
                      <w:szCs w:val="20"/>
                      <w:lang w:val="en-US"/>
                    </w:rPr>
                    <w:t>H</w:t>
                  </w:r>
                  <w:proofErr w:type="gramStart"/>
                  <w:r>
                    <w:rPr>
                      <w:sz w:val="20"/>
                      <w:szCs w:val="20"/>
                    </w:rPr>
                    <w:t>С</w:t>
                  </w:r>
                  <w:proofErr w:type="gramEnd"/>
                  <w:r>
                    <w:rPr>
                      <w:sz w:val="20"/>
                      <w:szCs w:val="20"/>
                      <w:lang w:val="en-US"/>
                    </w:rPr>
                    <w:t>I</w:t>
                  </w:r>
                  <w:r>
                    <w:rPr>
                      <w:sz w:val="20"/>
                      <w:szCs w:val="20"/>
                    </w:rPr>
                    <w:t>), моль/л</w:t>
                  </w:r>
                </w:p>
              </w:tc>
              <w:tc>
                <w:tcPr>
                  <w:tcW w:w="39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D2C47" w:rsidRDefault="009D2C47" w:rsidP="00D06082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при</w:t>
                  </w:r>
                  <w:proofErr w:type="gramStart"/>
                  <w:r>
                    <w:rPr>
                      <w:sz w:val="20"/>
                      <w:szCs w:val="20"/>
                    </w:rPr>
                    <w:t xml:space="preserve"> Т</w:t>
                  </w:r>
                  <w:proofErr w:type="gramEnd"/>
                  <w:r>
                    <w:rPr>
                      <w:sz w:val="20"/>
                      <w:szCs w:val="20"/>
                    </w:rPr>
                    <w:t>=12°С</w:t>
                  </w:r>
                </w:p>
              </w:tc>
            </w:tr>
            <w:tr w:rsidR="009D2C47" w:rsidTr="00D06082">
              <w:tc>
                <w:tcPr>
                  <w:tcW w:w="46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D2C47" w:rsidRDefault="009D2C47" w:rsidP="00D06082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Погрешность активности, % </w:t>
                  </w:r>
                  <w:proofErr w:type="gramStart"/>
                  <w:r>
                    <w:rPr>
                      <w:sz w:val="20"/>
                      <w:szCs w:val="20"/>
                    </w:rPr>
                    <w:t>Р</w:t>
                  </w:r>
                  <w:proofErr w:type="gramEnd"/>
                  <w:r>
                    <w:rPr>
                      <w:sz w:val="20"/>
                      <w:szCs w:val="20"/>
                    </w:rPr>
                    <w:t>=0,95</w:t>
                  </w:r>
                </w:p>
              </w:tc>
              <w:tc>
                <w:tcPr>
                  <w:tcW w:w="39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D2C47" w:rsidRDefault="009D2C47" w:rsidP="00D06082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</w:t>
                  </w:r>
                </w:p>
              </w:tc>
            </w:tr>
            <w:tr w:rsidR="009D2C47" w:rsidTr="00D06082">
              <w:tc>
                <w:tcPr>
                  <w:tcW w:w="864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D2C47" w:rsidRDefault="009D2C47" w:rsidP="00D06082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Раствор в запаянной ампуле из стекла типа НС-1</w:t>
                  </w:r>
                </w:p>
              </w:tc>
            </w:tr>
          </w:tbl>
          <w:p w:rsidR="009D2C47" w:rsidRPr="002577F1" w:rsidRDefault="009D2C47" w:rsidP="009D2C47">
            <w:pPr>
              <w:rPr>
                <w:i/>
                <w:color w:val="000000"/>
                <w:sz w:val="24"/>
                <w:szCs w:val="24"/>
              </w:rPr>
            </w:pPr>
          </w:p>
          <w:p w:rsidR="009D2C47" w:rsidRPr="00763FE0" w:rsidRDefault="009D2C47" w:rsidP="009D2C47">
            <w:pPr>
              <w:ind w:firstLine="318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Раствор образцовый радионуклида Плутоний-239</w:t>
            </w:r>
          </w:p>
          <w:tbl>
            <w:tblPr>
              <w:tblW w:w="0" w:type="auto"/>
              <w:tblInd w:w="59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4678"/>
              <w:gridCol w:w="3969"/>
            </w:tblGrid>
            <w:tr w:rsidR="009D2C47" w:rsidRPr="004138BC" w:rsidTr="00D06082">
              <w:tc>
                <w:tcPr>
                  <w:tcW w:w="46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9D2C47" w:rsidRPr="004138BC" w:rsidRDefault="009D2C47" w:rsidP="00D06082">
                  <w:pPr>
                    <w:spacing w:before="100" w:beforeAutospacing="1" w:after="100" w:afterAutospacing="1" w:line="276" w:lineRule="auto"/>
                    <w:jc w:val="center"/>
                    <w:rPr>
                      <w:sz w:val="20"/>
                      <w:szCs w:val="20"/>
                      <w:lang w:eastAsia="en-US"/>
                    </w:rPr>
                  </w:pPr>
                  <w:r w:rsidRPr="004138BC">
                    <w:rPr>
                      <w:sz w:val="20"/>
                      <w:szCs w:val="20"/>
                    </w:rPr>
                    <w:t>Наименование показателей</w:t>
                  </w:r>
                </w:p>
              </w:tc>
              <w:tc>
                <w:tcPr>
                  <w:tcW w:w="39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9D2C47" w:rsidRPr="004138BC" w:rsidRDefault="009D2C47" w:rsidP="00D06082">
                  <w:pPr>
                    <w:spacing w:before="100" w:beforeAutospacing="1" w:after="100" w:afterAutospacing="1" w:line="276" w:lineRule="auto"/>
                    <w:jc w:val="center"/>
                    <w:rPr>
                      <w:sz w:val="20"/>
                      <w:szCs w:val="20"/>
                      <w:lang w:eastAsia="en-US"/>
                    </w:rPr>
                  </w:pPr>
                  <w:r w:rsidRPr="004138BC">
                    <w:rPr>
                      <w:sz w:val="20"/>
                      <w:szCs w:val="20"/>
                    </w:rPr>
                    <w:t>Норма требований</w:t>
                  </w:r>
                </w:p>
              </w:tc>
            </w:tr>
            <w:tr w:rsidR="009D2C47" w:rsidTr="00D06082">
              <w:tc>
                <w:tcPr>
                  <w:tcW w:w="46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D2C47" w:rsidRDefault="009D2C47" w:rsidP="00D06082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Внешний вид</w:t>
                  </w:r>
                </w:p>
              </w:tc>
              <w:tc>
                <w:tcPr>
                  <w:tcW w:w="39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D2C47" w:rsidRDefault="009D2C47" w:rsidP="00D06082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Прозрачная бесцветная жидкость</w:t>
                  </w:r>
                </w:p>
              </w:tc>
            </w:tr>
            <w:tr w:rsidR="009D2C47" w:rsidTr="00D06082">
              <w:tc>
                <w:tcPr>
                  <w:tcW w:w="46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D2C47" w:rsidRDefault="009D2C47" w:rsidP="00D06082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Масса раствора в ампуле, </w:t>
                  </w:r>
                  <w:proofErr w:type="gramStart"/>
                  <w:r>
                    <w:rPr>
                      <w:sz w:val="20"/>
                      <w:szCs w:val="20"/>
                    </w:rPr>
                    <w:t>г</w:t>
                  </w:r>
                  <w:proofErr w:type="gramEnd"/>
                </w:p>
              </w:tc>
              <w:tc>
                <w:tcPr>
                  <w:tcW w:w="39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D2C47" w:rsidRDefault="009D2C47" w:rsidP="00D06082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5±</w:t>
                  </w:r>
                  <w:r>
                    <w:rPr>
                      <w:sz w:val="20"/>
                      <w:szCs w:val="20"/>
                      <w:lang w:val="en-US"/>
                    </w:rPr>
                    <w:t>0</w:t>
                  </w:r>
                  <w:r>
                    <w:rPr>
                      <w:sz w:val="20"/>
                      <w:szCs w:val="20"/>
                    </w:rPr>
                    <w:t>,02</w:t>
                  </w:r>
                </w:p>
              </w:tc>
            </w:tr>
            <w:tr w:rsidR="009D2C47" w:rsidTr="00D06082">
              <w:tc>
                <w:tcPr>
                  <w:tcW w:w="46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D2C47" w:rsidRDefault="009D2C47" w:rsidP="00D06082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Удельная активность основного радионуклида в растворе, </w:t>
                  </w:r>
                  <w:proofErr w:type="spellStart"/>
                  <w:r>
                    <w:rPr>
                      <w:sz w:val="20"/>
                      <w:szCs w:val="20"/>
                    </w:rPr>
                    <w:t>кБк</w:t>
                  </w:r>
                  <w:proofErr w:type="spellEnd"/>
                  <w:r>
                    <w:rPr>
                      <w:sz w:val="20"/>
                      <w:szCs w:val="20"/>
                    </w:rPr>
                    <w:t>/г</w:t>
                  </w:r>
                </w:p>
              </w:tc>
              <w:tc>
                <w:tcPr>
                  <w:tcW w:w="39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D2C47" w:rsidRDefault="009D2C47" w:rsidP="00D06082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20,00</w:t>
                  </w:r>
                </w:p>
              </w:tc>
            </w:tr>
            <w:tr w:rsidR="009D2C47" w:rsidTr="00D06082">
              <w:tc>
                <w:tcPr>
                  <w:tcW w:w="46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D2C47" w:rsidRDefault="009D2C47" w:rsidP="00D06082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Доля активности </w:t>
                  </w:r>
                  <w:proofErr w:type="spellStart"/>
                  <w:r>
                    <w:rPr>
                      <w:sz w:val="20"/>
                      <w:szCs w:val="20"/>
                    </w:rPr>
                    <w:t>радионуклидных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примесей</w:t>
                  </w:r>
                </w:p>
              </w:tc>
              <w:tc>
                <w:tcPr>
                  <w:tcW w:w="39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D2C47" w:rsidRPr="00C3694D" w:rsidRDefault="009D2C47" w:rsidP="00D06082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  <w:r w:rsidRPr="00C3694D">
                    <w:rPr>
                      <w:sz w:val="20"/>
                      <w:szCs w:val="20"/>
                      <w:vertAlign w:val="superscript"/>
                      <w:lang w:val="en-US"/>
                    </w:rPr>
                    <w:t>238</w:t>
                  </w:r>
                  <w:r>
                    <w:rPr>
                      <w:sz w:val="20"/>
                      <w:szCs w:val="20"/>
                      <w:lang w:val="en-US"/>
                    </w:rPr>
                    <w:t>Pu (1</w:t>
                  </w:r>
                  <w:r>
                    <w:rPr>
                      <w:sz w:val="20"/>
                      <w:szCs w:val="20"/>
                    </w:rPr>
                    <w:t>,5±0,2)%</w:t>
                  </w:r>
                </w:p>
              </w:tc>
            </w:tr>
            <w:tr w:rsidR="009D2C47" w:rsidTr="00D06082">
              <w:tc>
                <w:tcPr>
                  <w:tcW w:w="46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D2C47" w:rsidRPr="00B00F74" w:rsidRDefault="009D2C47" w:rsidP="00D06082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Концентрация растворителя (</w:t>
                  </w:r>
                  <w:r>
                    <w:rPr>
                      <w:sz w:val="20"/>
                      <w:szCs w:val="20"/>
                      <w:lang w:val="en-US"/>
                    </w:rPr>
                    <w:t>HNO</w:t>
                  </w:r>
                  <w:r w:rsidRPr="00C3694D">
                    <w:rPr>
                      <w:sz w:val="20"/>
                      <w:szCs w:val="20"/>
                      <w:vertAlign w:val="subscript"/>
                    </w:rPr>
                    <w:t>3</w:t>
                  </w:r>
                  <w:r>
                    <w:rPr>
                      <w:sz w:val="20"/>
                      <w:szCs w:val="20"/>
                    </w:rPr>
                    <w:t>), моль/</w:t>
                  </w:r>
                  <w:proofErr w:type="gramStart"/>
                  <w:r>
                    <w:rPr>
                      <w:sz w:val="20"/>
                      <w:szCs w:val="20"/>
                    </w:rPr>
                    <w:t>л</w:t>
                  </w:r>
                  <w:proofErr w:type="gramEnd"/>
                </w:p>
              </w:tc>
              <w:tc>
                <w:tcPr>
                  <w:tcW w:w="39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D2C47" w:rsidRDefault="009D2C47" w:rsidP="00D06082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при</w:t>
                  </w:r>
                  <w:proofErr w:type="gramStart"/>
                  <w:r>
                    <w:rPr>
                      <w:sz w:val="20"/>
                      <w:szCs w:val="20"/>
                    </w:rPr>
                    <w:t xml:space="preserve"> Т</w:t>
                  </w:r>
                  <w:proofErr w:type="gramEnd"/>
                  <w:r>
                    <w:rPr>
                      <w:sz w:val="20"/>
                      <w:szCs w:val="20"/>
                    </w:rPr>
                    <w:t>=1</w:t>
                  </w:r>
                  <w:r>
                    <w:rPr>
                      <w:sz w:val="20"/>
                      <w:szCs w:val="20"/>
                      <w:lang w:val="en-US"/>
                    </w:rPr>
                    <w:t>8</w:t>
                  </w:r>
                  <w:r>
                    <w:rPr>
                      <w:sz w:val="20"/>
                      <w:szCs w:val="20"/>
                    </w:rPr>
                    <w:t>°С</w:t>
                  </w:r>
                </w:p>
              </w:tc>
            </w:tr>
            <w:tr w:rsidR="009D2C47" w:rsidTr="00D06082">
              <w:tc>
                <w:tcPr>
                  <w:tcW w:w="46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D2C47" w:rsidRDefault="009D2C47" w:rsidP="00D06082">
                  <w:pPr>
                    <w:spacing w:before="100" w:beforeAutospacing="1" w:after="100" w:afterAutospacing="1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Погрешность активности, % </w:t>
                  </w:r>
                  <w:proofErr w:type="gramStart"/>
                  <w:r>
                    <w:rPr>
                      <w:sz w:val="20"/>
                      <w:szCs w:val="20"/>
                    </w:rPr>
                    <w:t>Р</w:t>
                  </w:r>
                  <w:proofErr w:type="gramEnd"/>
                  <w:r>
                    <w:rPr>
                      <w:sz w:val="20"/>
                      <w:szCs w:val="20"/>
                    </w:rPr>
                    <w:t>=0,95</w:t>
                  </w:r>
                </w:p>
              </w:tc>
              <w:tc>
                <w:tcPr>
                  <w:tcW w:w="39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D2C47" w:rsidRPr="00C3694D" w:rsidRDefault="009D2C47" w:rsidP="00D06082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  <w:tr w:rsidR="009D2C47" w:rsidTr="00D06082">
              <w:tc>
                <w:tcPr>
                  <w:tcW w:w="864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D2C47" w:rsidRDefault="009D2C47" w:rsidP="00D06082">
                  <w:pPr>
                    <w:spacing w:before="100" w:beforeAutospacing="1" w:after="100" w:afterAutospacing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Раствор в запаянной ампуле из стекла типа НС-1</w:t>
                  </w:r>
                </w:p>
              </w:tc>
            </w:tr>
          </w:tbl>
          <w:p w:rsidR="00684889" w:rsidRDefault="00684889" w:rsidP="009D2C47">
            <w:pPr>
              <w:pStyle w:val="a6"/>
              <w:tabs>
                <w:tab w:val="clear" w:pos="4677"/>
                <w:tab w:val="clear" w:pos="9355"/>
                <w:tab w:val="left" w:pos="1240"/>
              </w:tabs>
              <w:ind w:right="33"/>
              <w:jc w:val="both"/>
              <w:rPr>
                <w:i/>
                <w:color w:val="000000"/>
                <w:sz w:val="24"/>
                <w:szCs w:val="24"/>
              </w:rPr>
            </w:pPr>
          </w:p>
          <w:p w:rsidR="002577F1" w:rsidRDefault="002577F1" w:rsidP="009D2C47">
            <w:pPr>
              <w:pStyle w:val="a6"/>
              <w:tabs>
                <w:tab w:val="clear" w:pos="4677"/>
                <w:tab w:val="clear" w:pos="9355"/>
                <w:tab w:val="left" w:pos="1240"/>
              </w:tabs>
              <w:ind w:right="33"/>
              <w:jc w:val="both"/>
              <w:rPr>
                <w:i/>
                <w:color w:val="000000"/>
                <w:sz w:val="24"/>
                <w:szCs w:val="24"/>
              </w:rPr>
            </w:pPr>
          </w:p>
          <w:p w:rsidR="002577F1" w:rsidRPr="00762ECA" w:rsidRDefault="002577F1" w:rsidP="009D2C47">
            <w:pPr>
              <w:pStyle w:val="a6"/>
              <w:tabs>
                <w:tab w:val="clear" w:pos="4677"/>
                <w:tab w:val="clear" w:pos="9355"/>
                <w:tab w:val="left" w:pos="1240"/>
              </w:tabs>
              <w:ind w:right="33"/>
              <w:jc w:val="both"/>
              <w:rPr>
                <w:i/>
                <w:color w:val="000000"/>
                <w:sz w:val="24"/>
                <w:szCs w:val="24"/>
              </w:rPr>
            </w:pPr>
          </w:p>
        </w:tc>
      </w:tr>
      <w:tr w:rsidR="00F1396C" w:rsidRPr="00762ECA" w:rsidTr="00637FA4">
        <w:trPr>
          <w:trHeight w:val="335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96C" w:rsidRPr="00762ECA" w:rsidRDefault="00F1396C" w:rsidP="00637FA4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762ECA">
              <w:rPr>
                <w:color w:val="000000"/>
                <w:sz w:val="24"/>
                <w:szCs w:val="24"/>
              </w:rPr>
              <w:lastRenderedPageBreak/>
              <w:t>Подраздел 4.2. Требования к надежности</w:t>
            </w:r>
          </w:p>
        </w:tc>
      </w:tr>
      <w:tr w:rsidR="00F1396C" w:rsidRPr="00762ECA" w:rsidTr="00637FA4">
        <w:trPr>
          <w:trHeight w:val="335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96C" w:rsidRPr="00762ECA" w:rsidRDefault="006E6021" w:rsidP="00637FA4">
            <w:pPr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определяются</w:t>
            </w:r>
          </w:p>
        </w:tc>
      </w:tr>
      <w:tr w:rsidR="00F1396C" w:rsidRPr="00762ECA" w:rsidTr="00637FA4">
        <w:trPr>
          <w:trHeight w:val="335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96C" w:rsidRPr="00762ECA" w:rsidRDefault="00F1396C" w:rsidP="00637FA4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762ECA">
              <w:rPr>
                <w:color w:val="000000"/>
                <w:sz w:val="24"/>
                <w:szCs w:val="24"/>
              </w:rPr>
              <w:t>Подраздел 4.3. Требования к составным частям, исходным и эксплуатационным материалам</w:t>
            </w:r>
          </w:p>
        </w:tc>
      </w:tr>
      <w:tr w:rsidR="00F1396C" w:rsidRPr="00762ECA" w:rsidTr="00637FA4">
        <w:trPr>
          <w:trHeight w:val="335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96C" w:rsidRPr="00762ECA" w:rsidRDefault="006E6021" w:rsidP="00E836BD">
            <w:pPr>
              <w:pStyle w:val="a6"/>
              <w:tabs>
                <w:tab w:val="left" w:pos="0"/>
              </w:tabs>
              <w:ind w:left="34" w:right="34"/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определяются</w:t>
            </w:r>
          </w:p>
        </w:tc>
      </w:tr>
      <w:tr w:rsidR="00F1396C" w:rsidRPr="00762ECA" w:rsidTr="00637FA4">
        <w:trPr>
          <w:trHeight w:val="335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96C" w:rsidRPr="00762ECA" w:rsidRDefault="00F1396C" w:rsidP="00637FA4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762ECA">
              <w:rPr>
                <w:color w:val="000000"/>
                <w:sz w:val="24"/>
                <w:szCs w:val="24"/>
              </w:rPr>
              <w:lastRenderedPageBreak/>
              <w:t>Подраздел 4.4 Требования к маркировке</w:t>
            </w:r>
          </w:p>
        </w:tc>
      </w:tr>
      <w:tr w:rsidR="00F1396C" w:rsidRPr="00762ECA" w:rsidTr="00637FA4">
        <w:trPr>
          <w:trHeight w:val="335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96C" w:rsidRPr="00C93F4D" w:rsidRDefault="00B91CAD" w:rsidP="00C93F4D">
            <w:pPr>
              <w:pStyle w:val="1"/>
              <w:jc w:val="left"/>
              <w:rPr>
                <w:b w:val="0"/>
              </w:rPr>
            </w:pPr>
            <w:r w:rsidRPr="00C93F4D">
              <w:rPr>
                <w:b w:val="0"/>
                <w:i/>
                <w:color w:val="000000"/>
              </w:rPr>
              <w:t xml:space="preserve">Маркировка в соответствии с ГОСТ </w:t>
            </w:r>
            <w:r w:rsidR="00C93F4D" w:rsidRPr="00C93F4D">
              <w:rPr>
                <w:b w:val="0"/>
                <w:i/>
                <w:color w:val="000000"/>
              </w:rPr>
              <w:t>51963-2002</w:t>
            </w:r>
          </w:p>
        </w:tc>
      </w:tr>
      <w:tr w:rsidR="00F1396C" w:rsidRPr="00762ECA" w:rsidTr="00637FA4">
        <w:trPr>
          <w:trHeight w:val="335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96C" w:rsidRPr="00762ECA" w:rsidRDefault="00F1396C" w:rsidP="00637FA4">
            <w:pPr>
              <w:jc w:val="center"/>
              <w:rPr>
                <w:color w:val="000000"/>
                <w:sz w:val="24"/>
                <w:szCs w:val="24"/>
              </w:rPr>
            </w:pPr>
            <w:r w:rsidRPr="00762ECA">
              <w:rPr>
                <w:color w:val="000000"/>
                <w:sz w:val="24"/>
                <w:szCs w:val="24"/>
              </w:rPr>
              <w:t>Подраздел 4.5 Требования к упаковке</w:t>
            </w:r>
          </w:p>
        </w:tc>
      </w:tr>
      <w:tr w:rsidR="00F1396C" w:rsidRPr="00762ECA" w:rsidTr="00637FA4">
        <w:trPr>
          <w:trHeight w:val="335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96C" w:rsidRPr="00762ECA" w:rsidRDefault="00763FE0" w:rsidP="00C93F4D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Упаковка</w:t>
            </w:r>
            <w:r w:rsidR="00B91CAD">
              <w:rPr>
                <w:i/>
                <w:color w:val="000000"/>
                <w:sz w:val="24"/>
                <w:szCs w:val="24"/>
              </w:rPr>
              <w:t xml:space="preserve"> в соответствии с</w:t>
            </w:r>
            <w:r w:rsidR="00C93F4D">
              <w:rPr>
                <w:i/>
                <w:color w:val="000000"/>
                <w:sz w:val="24"/>
                <w:szCs w:val="24"/>
              </w:rPr>
              <w:t xml:space="preserve"> ГОСТ 51963-2002</w:t>
            </w:r>
          </w:p>
        </w:tc>
      </w:tr>
    </w:tbl>
    <w:p w:rsidR="00F1396C" w:rsidRPr="00762ECA" w:rsidRDefault="00F1396C" w:rsidP="00F1396C">
      <w:pPr>
        <w:jc w:val="center"/>
        <w:rPr>
          <w:color w:val="000000"/>
          <w:sz w:val="24"/>
          <w:szCs w:val="24"/>
        </w:rPr>
      </w:pPr>
    </w:p>
    <w:p w:rsidR="00F1396C" w:rsidRPr="00762ECA" w:rsidRDefault="00F1396C" w:rsidP="00F1396C">
      <w:pPr>
        <w:jc w:val="center"/>
        <w:rPr>
          <w:color w:val="000000"/>
          <w:sz w:val="24"/>
          <w:szCs w:val="24"/>
        </w:rPr>
      </w:pPr>
      <w:r w:rsidRPr="00762ECA">
        <w:rPr>
          <w:color w:val="000000"/>
          <w:sz w:val="24"/>
          <w:szCs w:val="24"/>
        </w:rPr>
        <w:t>РАЗДЕЛ 5. ТРЕБОВАНИЯ ПО ПРАВИЛАМ СДАЧИ И ПРИЕМКИ</w:t>
      </w:r>
    </w:p>
    <w:p w:rsidR="00F1396C" w:rsidRPr="00762ECA" w:rsidRDefault="00F1396C" w:rsidP="00F1396C">
      <w:pPr>
        <w:jc w:val="center"/>
        <w:rPr>
          <w:color w:val="000000"/>
          <w:sz w:val="24"/>
          <w:szCs w:val="24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81"/>
      </w:tblGrid>
      <w:tr w:rsidR="00F1396C" w:rsidRPr="00762ECA" w:rsidTr="00637FA4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396C" w:rsidRPr="00762ECA" w:rsidRDefault="00F1396C" w:rsidP="00637FA4">
            <w:pPr>
              <w:jc w:val="center"/>
              <w:rPr>
                <w:color w:val="000000"/>
                <w:sz w:val="24"/>
                <w:szCs w:val="24"/>
              </w:rPr>
            </w:pPr>
            <w:r w:rsidRPr="00762ECA">
              <w:rPr>
                <w:color w:val="000000"/>
                <w:sz w:val="24"/>
                <w:szCs w:val="24"/>
              </w:rPr>
              <w:t>Подраздел 5.1 Порядок сдачи и приемки</w:t>
            </w:r>
          </w:p>
        </w:tc>
      </w:tr>
      <w:tr w:rsidR="00F1396C" w:rsidRPr="00762ECA" w:rsidTr="00637FA4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96C" w:rsidRPr="009D2C47" w:rsidRDefault="00B91CAD" w:rsidP="009D2C47">
            <w:pPr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 xml:space="preserve">Входной контроль, </w:t>
            </w:r>
            <w:r w:rsidR="009D2C47">
              <w:rPr>
                <w:i/>
                <w:color w:val="000000"/>
                <w:sz w:val="24"/>
                <w:szCs w:val="24"/>
              </w:rPr>
              <w:t>проверка документации на соответствие ГОСТ 51963-2002</w:t>
            </w:r>
          </w:p>
        </w:tc>
      </w:tr>
      <w:tr w:rsidR="00F1396C" w:rsidRPr="00762ECA" w:rsidTr="00637FA4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96C" w:rsidRPr="00762ECA" w:rsidRDefault="00F1396C" w:rsidP="00637FA4">
            <w:pPr>
              <w:jc w:val="center"/>
              <w:rPr>
                <w:color w:val="000000"/>
                <w:sz w:val="24"/>
                <w:szCs w:val="24"/>
              </w:rPr>
            </w:pPr>
            <w:r w:rsidRPr="00762ECA">
              <w:rPr>
                <w:color w:val="000000"/>
                <w:sz w:val="24"/>
                <w:szCs w:val="24"/>
              </w:rPr>
              <w:t>Подраздел 5.2 Требования по передаче заказчику технических и иных документов при поставке товаров</w:t>
            </w:r>
          </w:p>
        </w:tc>
      </w:tr>
      <w:tr w:rsidR="00F1396C" w:rsidRPr="00762ECA" w:rsidTr="00637FA4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396C" w:rsidRPr="00762ECA" w:rsidRDefault="00B91CAD" w:rsidP="00637FA4">
            <w:pPr>
              <w:pStyle w:val="a6"/>
              <w:tabs>
                <w:tab w:val="left" w:pos="284"/>
              </w:tabs>
              <w:ind w:right="33"/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Сертификат соответствия</w:t>
            </w:r>
            <w:r w:rsidR="00E836BD">
              <w:rPr>
                <w:i/>
                <w:color w:val="000000"/>
                <w:sz w:val="24"/>
                <w:szCs w:val="24"/>
              </w:rPr>
              <w:t>, паспорт качества</w:t>
            </w:r>
          </w:p>
        </w:tc>
      </w:tr>
    </w:tbl>
    <w:p w:rsidR="00F1396C" w:rsidRPr="00762ECA" w:rsidRDefault="00F1396C" w:rsidP="00F1396C">
      <w:pPr>
        <w:jc w:val="center"/>
        <w:rPr>
          <w:color w:val="000000"/>
          <w:sz w:val="24"/>
          <w:szCs w:val="24"/>
        </w:rPr>
      </w:pPr>
    </w:p>
    <w:p w:rsidR="00F1396C" w:rsidRPr="00762ECA" w:rsidRDefault="00F1396C" w:rsidP="00F1396C">
      <w:pPr>
        <w:jc w:val="center"/>
        <w:rPr>
          <w:color w:val="000000"/>
          <w:sz w:val="24"/>
          <w:szCs w:val="24"/>
        </w:rPr>
      </w:pPr>
      <w:r w:rsidRPr="00762ECA">
        <w:rPr>
          <w:color w:val="000000"/>
          <w:sz w:val="24"/>
          <w:szCs w:val="24"/>
        </w:rPr>
        <w:t>РАЗДЕЛ 6. ТРЕБОВАНИЯ К ТРАНСПОРТИРОВАНИЮ</w:t>
      </w:r>
    </w:p>
    <w:p w:rsidR="00F1396C" w:rsidRPr="00762ECA" w:rsidRDefault="00F1396C" w:rsidP="00F1396C">
      <w:pPr>
        <w:jc w:val="center"/>
        <w:rPr>
          <w:color w:val="000000"/>
          <w:sz w:val="24"/>
          <w:szCs w:val="24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81"/>
      </w:tblGrid>
      <w:tr w:rsidR="00F1396C" w:rsidRPr="00762ECA" w:rsidTr="00637FA4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396C" w:rsidRPr="00762ECA" w:rsidRDefault="006E6021" w:rsidP="00E836BD">
            <w:pPr>
              <w:ind w:firstLine="34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Транспортирование любым видом транспорта</w:t>
            </w:r>
            <w:r w:rsidR="00FE1A7E">
              <w:rPr>
                <w:i/>
                <w:color w:val="000000"/>
                <w:sz w:val="24"/>
                <w:szCs w:val="24"/>
              </w:rPr>
              <w:t xml:space="preserve">, в соответствии с ГОСТ </w:t>
            </w:r>
            <w:r w:rsidR="00C93F4D">
              <w:rPr>
                <w:i/>
                <w:color w:val="000000"/>
                <w:sz w:val="24"/>
                <w:szCs w:val="24"/>
              </w:rPr>
              <w:t>25925-83</w:t>
            </w:r>
          </w:p>
        </w:tc>
      </w:tr>
    </w:tbl>
    <w:p w:rsidR="00F1396C" w:rsidRPr="00762ECA" w:rsidRDefault="00F1396C" w:rsidP="00F1396C">
      <w:pPr>
        <w:jc w:val="center"/>
        <w:rPr>
          <w:color w:val="000000"/>
          <w:sz w:val="24"/>
          <w:szCs w:val="24"/>
        </w:rPr>
      </w:pPr>
    </w:p>
    <w:p w:rsidR="00F1396C" w:rsidRPr="00762ECA" w:rsidRDefault="00F1396C" w:rsidP="00F1396C">
      <w:pPr>
        <w:jc w:val="center"/>
        <w:rPr>
          <w:color w:val="000000"/>
          <w:sz w:val="24"/>
          <w:szCs w:val="24"/>
        </w:rPr>
      </w:pPr>
      <w:r w:rsidRPr="00762ECA">
        <w:rPr>
          <w:color w:val="000000"/>
          <w:sz w:val="24"/>
          <w:szCs w:val="24"/>
        </w:rPr>
        <w:t>РАЗДЕЛ 7. ТРЕБОВАНИЯ К ХРАНЕНИЮ</w:t>
      </w:r>
    </w:p>
    <w:p w:rsidR="00F1396C" w:rsidRPr="00762ECA" w:rsidRDefault="00F1396C" w:rsidP="00F1396C">
      <w:pPr>
        <w:jc w:val="center"/>
        <w:rPr>
          <w:color w:val="000000"/>
          <w:sz w:val="24"/>
          <w:szCs w:val="24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81"/>
      </w:tblGrid>
      <w:tr w:rsidR="00F1396C" w:rsidRPr="00762ECA" w:rsidTr="00637FA4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396C" w:rsidRPr="00762ECA" w:rsidRDefault="00FE1A7E" w:rsidP="00E836BD">
            <w:pPr>
              <w:ind w:firstLine="34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 xml:space="preserve">Хранение в соответствии с ГОСТ </w:t>
            </w:r>
            <w:r w:rsidR="00C93F4D">
              <w:rPr>
                <w:i/>
                <w:color w:val="000000"/>
                <w:sz w:val="24"/>
                <w:szCs w:val="24"/>
              </w:rPr>
              <w:t>25925-83</w:t>
            </w:r>
          </w:p>
        </w:tc>
      </w:tr>
    </w:tbl>
    <w:p w:rsidR="00F1396C" w:rsidRPr="00762ECA" w:rsidRDefault="00F1396C" w:rsidP="00F1396C">
      <w:pPr>
        <w:jc w:val="center"/>
        <w:rPr>
          <w:color w:val="000000"/>
          <w:sz w:val="24"/>
          <w:szCs w:val="24"/>
        </w:rPr>
      </w:pPr>
    </w:p>
    <w:p w:rsidR="00F1396C" w:rsidRPr="00762ECA" w:rsidRDefault="00F1396C" w:rsidP="00F1396C">
      <w:pPr>
        <w:jc w:val="center"/>
        <w:rPr>
          <w:color w:val="000000"/>
          <w:sz w:val="24"/>
          <w:szCs w:val="24"/>
        </w:rPr>
      </w:pPr>
      <w:r w:rsidRPr="00762ECA">
        <w:rPr>
          <w:color w:val="000000"/>
          <w:sz w:val="24"/>
          <w:szCs w:val="24"/>
        </w:rPr>
        <w:t>РАЗДЕЛ 8. ТРЕБОВАНИЯ К ОБЪЕМУ И/ИЛИ СРОКУ ПРЕДОСТАВЛЕНИЯ ГАРАНТИЙ</w:t>
      </w:r>
    </w:p>
    <w:p w:rsidR="00F1396C" w:rsidRPr="00762ECA" w:rsidRDefault="00F1396C" w:rsidP="00F1396C">
      <w:pPr>
        <w:jc w:val="center"/>
        <w:rPr>
          <w:color w:val="000000"/>
          <w:sz w:val="24"/>
          <w:szCs w:val="24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81"/>
      </w:tblGrid>
      <w:tr w:rsidR="00F1396C" w:rsidRPr="00762ECA" w:rsidTr="00637FA4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1A7E" w:rsidRDefault="004138BC" w:rsidP="00637FA4">
            <w:pPr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Все МЦ должны</w:t>
            </w:r>
            <w:r w:rsidR="00FE1A7E">
              <w:rPr>
                <w:i/>
                <w:color w:val="000000"/>
                <w:sz w:val="24"/>
                <w:szCs w:val="24"/>
              </w:rPr>
              <w:t xml:space="preserve"> быть новыми с остаточным сроком годности не менее 80% от </w:t>
            </w:r>
            <w:proofErr w:type="gramStart"/>
            <w:r w:rsidR="00FE1A7E">
              <w:rPr>
                <w:i/>
                <w:color w:val="000000"/>
                <w:sz w:val="24"/>
                <w:szCs w:val="24"/>
              </w:rPr>
              <w:t>заявленного</w:t>
            </w:r>
            <w:proofErr w:type="gramEnd"/>
            <w:r w:rsidR="00FE1A7E">
              <w:rPr>
                <w:i/>
                <w:color w:val="000000"/>
                <w:sz w:val="24"/>
                <w:szCs w:val="24"/>
              </w:rPr>
              <w:t xml:space="preserve"> производителем</w:t>
            </w:r>
          </w:p>
          <w:p w:rsidR="00F1396C" w:rsidRPr="00762ECA" w:rsidRDefault="0099673C" w:rsidP="0099673C">
            <w:pPr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При выявлении не соответствия техническим требования, замена в течени</w:t>
            </w:r>
            <w:proofErr w:type="gramStart"/>
            <w:r>
              <w:rPr>
                <w:i/>
                <w:color w:val="000000"/>
                <w:sz w:val="24"/>
                <w:szCs w:val="24"/>
              </w:rPr>
              <w:t>и</w:t>
            </w:r>
            <w:proofErr w:type="gramEnd"/>
            <w:r>
              <w:rPr>
                <w:i/>
                <w:color w:val="000000"/>
                <w:sz w:val="24"/>
                <w:szCs w:val="24"/>
              </w:rPr>
              <w:t xml:space="preserve"> 10</w:t>
            </w:r>
            <w:r w:rsidR="00684889">
              <w:rPr>
                <w:i/>
                <w:color w:val="000000"/>
                <w:sz w:val="24"/>
                <w:szCs w:val="24"/>
              </w:rPr>
              <w:t xml:space="preserve"> </w:t>
            </w:r>
            <w:r>
              <w:rPr>
                <w:i/>
                <w:color w:val="000000"/>
                <w:sz w:val="24"/>
                <w:szCs w:val="24"/>
              </w:rPr>
              <w:t>рабочих дней</w:t>
            </w:r>
            <w:r w:rsidR="00F1396C" w:rsidRPr="00762ECA">
              <w:rPr>
                <w:i/>
                <w:color w:val="000000"/>
                <w:sz w:val="24"/>
                <w:szCs w:val="24"/>
              </w:rPr>
              <w:t>.</w:t>
            </w:r>
          </w:p>
        </w:tc>
      </w:tr>
    </w:tbl>
    <w:p w:rsidR="00F1396C" w:rsidRPr="00762ECA" w:rsidRDefault="00F1396C" w:rsidP="00F1396C">
      <w:pPr>
        <w:jc w:val="center"/>
        <w:rPr>
          <w:color w:val="000000"/>
          <w:sz w:val="24"/>
          <w:szCs w:val="24"/>
        </w:rPr>
      </w:pPr>
    </w:p>
    <w:p w:rsidR="00F1396C" w:rsidRDefault="00F1396C" w:rsidP="00BD447D">
      <w:pPr>
        <w:jc w:val="center"/>
        <w:rPr>
          <w:color w:val="000000"/>
          <w:sz w:val="24"/>
          <w:szCs w:val="24"/>
        </w:rPr>
      </w:pPr>
      <w:r w:rsidRPr="00762ECA">
        <w:rPr>
          <w:color w:val="000000"/>
          <w:sz w:val="24"/>
          <w:szCs w:val="24"/>
        </w:rPr>
        <w:t>РАЗДЕЛ 9. ТРЕБОВАНИЯ К ОБСЛУЖИВАНИЮ</w:t>
      </w:r>
    </w:p>
    <w:p w:rsidR="00BC0176" w:rsidRPr="00762ECA" w:rsidRDefault="00BC0176" w:rsidP="00BD447D">
      <w:pPr>
        <w:jc w:val="center"/>
        <w:rPr>
          <w:color w:val="000000"/>
          <w:sz w:val="24"/>
          <w:szCs w:val="24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81"/>
      </w:tblGrid>
      <w:tr w:rsidR="00F1396C" w:rsidRPr="00762ECA" w:rsidTr="00637FA4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396C" w:rsidRPr="00762ECA" w:rsidRDefault="006E6021" w:rsidP="00637FA4">
            <w:pPr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определяются</w:t>
            </w:r>
          </w:p>
        </w:tc>
      </w:tr>
    </w:tbl>
    <w:p w:rsidR="00F1396C" w:rsidRPr="00762ECA" w:rsidRDefault="00F1396C" w:rsidP="00F1396C">
      <w:pPr>
        <w:jc w:val="center"/>
        <w:rPr>
          <w:color w:val="000000"/>
          <w:sz w:val="24"/>
          <w:szCs w:val="24"/>
        </w:rPr>
      </w:pPr>
    </w:p>
    <w:p w:rsidR="00F1396C" w:rsidRDefault="00F1396C" w:rsidP="00BD447D">
      <w:pPr>
        <w:jc w:val="center"/>
        <w:rPr>
          <w:color w:val="000000"/>
          <w:sz w:val="24"/>
          <w:szCs w:val="24"/>
        </w:rPr>
      </w:pPr>
      <w:r w:rsidRPr="00762ECA">
        <w:rPr>
          <w:color w:val="000000"/>
          <w:sz w:val="24"/>
          <w:szCs w:val="24"/>
        </w:rPr>
        <w:t>РАЗДЕЛ 10. ЭКОЛОГИЧЕСКИЕ ТРЕБОВАНИЯ</w:t>
      </w:r>
    </w:p>
    <w:p w:rsidR="00BC0176" w:rsidRPr="00762ECA" w:rsidRDefault="00BC0176" w:rsidP="00BD447D">
      <w:pPr>
        <w:jc w:val="center"/>
        <w:rPr>
          <w:color w:val="000000"/>
          <w:sz w:val="24"/>
          <w:szCs w:val="24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81"/>
      </w:tblGrid>
      <w:tr w:rsidR="00F1396C" w:rsidRPr="00762ECA" w:rsidTr="00637FA4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396C" w:rsidRPr="00762ECA" w:rsidRDefault="004138BC" w:rsidP="00C93F4D">
            <w:pPr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 xml:space="preserve">В соответствии с ГОСТ </w:t>
            </w:r>
            <w:r w:rsidR="00C93F4D">
              <w:rPr>
                <w:i/>
                <w:color w:val="000000"/>
                <w:sz w:val="24"/>
                <w:szCs w:val="24"/>
              </w:rPr>
              <w:t>25925-83</w:t>
            </w:r>
          </w:p>
        </w:tc>
      </w:tr>
    </w:tbl>
    <w:p w:rsidR="00F1396C" w:rsidRPr="00762ECA" w:rsidRDefault="00F1396C" w:rsidP="00F1396C">
      <w:pPr>
        <w:jc w:val="center"/>
        <w:rPr>
          <w:color w:val="000000"/>
          <w:sz w:val="24"/>
          <w:szCs w:val="24"/>
        </w:rPr>
      </w:pPr>
    </w:p>
    <w:p w:rsidR="00F1396C" w:rsidRDefault="00F1396C" w:rsidP="00BD447D">
      <w:pPr>
        <w:jc w:val="center"/>
        <w:rPr>
          <w:color w:val="000000"/>
          <w:sz w:val="24"/>
          <w:szCs w:val="24"/>
        </w:rPr>
      </w:pPr>
      <w:r w:rsidRPr="00762ECA">
        <w:rPr>
          <w:color w:val="000000"/>
          <w:sz w:val="24"/>
          <w:szCs w:val="24"/>
        </w:rPr>
        <w:t>РАЗДЕЛ 11. ТРЕБОВАНИЯ ПО БЕЗОПАСНОСТИ</w:t>
      </w:r>
    </w:p>
    <w:p w:rsidR="00BC0176" w:rsidRPr="00762ECA" w:rsidRDefault="00BC0176" w:rsidP="00BD447D">
      <w:pPr>
        <w:jc w:val="center"/>
        <w:rPr>
          <w:color w:val="000000"/>
          <w:sz w:val="24"/>
          <w:szCs w:val="24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81"/>
      </w:tblGrid>
      <w:tr w:rsidR="00F1396C" w:rsidRPr="00762ECA" w:rsidTr="00637FA4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396C" w:rsidRPr="00762ECA" w:rsidRDefault="0099673C" w:rsidP="00C93F4D">
            <w:pPr>
              <w:pStyle w:val="a6"/>
              <w:tabs>
                <w:tab w:val="left" w:pos="284"/>
              </w:tabs>
              <w:ind w:right="34"/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 xml:space="preserve">В соответствии с ГОСТ </w:t>
            </w:r>
            <w:r w:rsidR="00C93F4D">
              <w:rPr>
                <w:i/>
                <w:color w:val="000000"/>
                <w:sz w:val="24"/>
                <w:szCs w:val="24"/>
              </w:rPr>
              <w:t>25925-83</w:t>
            </w:r>
          </w:p>
        </w:tc>
      </w:tr>
    </w:tbl>
    <w:p w:rsidR="004138BC" w:rsidRDefault="004138BC" w:rsidP="00F1396C">
      <w:pPr>
        <w:jc w:val="center"/>
        <w:rPr>
          <w:color w:val="000000"/>
          <w:sz w:val="24"/>
          <w:szCs w:val="24"/>
        </w:rPr>
      </w:pPr>
    </w:p>
    <w:p w:rsidR="00763FE0" w:rsidRDefault="00763FE0" w:rsidP="00F1396C">
      <w:pPr>
        <w:jc w:val="center"/>
        <w:rPr>
          <w:color w:val="000000"/>
          <w:sz w:val="24"/>
          <w:szCs w:val="24"/>
        </w:rPr>
      </w:pPr>
    </w:p>
    <w:p w:rsidR="00F1396C" w:rsidRPr="00762ECA" w:rsidRDefault="00F1396C" w:rsidP="00F1396C">
      <w:pPr>
        <w:jc w:val="center"/>
        <w:rPr>
          <w:color w:val="000000"/>
          <w:sz w:val="24"/>
          <w:szCs w:val="24"/>
        </w:rPr>
      </w:pPr>
      <w:r w:rsidRPr="00762ECA">
        <w:rPr>
          <w:color w:val="000000"/>
          <w:sz w:val="24"/>
          <w:szCs w:val="24"/>
        </w:rPr>
        <w:t>РАЗДЕЛ 12. ТРЕБОВАНИЯ К КАЧЕСТВУ</w:t>
      </w:r>
    </w:p>
    <w:p w:rsidR="00F1396C" w:rsidRPr="00762ECA" w:rsidRDefault="00F1396C" w:rsidP="00F1396C">
      <w:pPr>
        <w:jc w:val="center"/>
        <w:rPr>
          <w:color w:val="000000"/>
          <w:sz w:val="24"/>
          <w:szCs w:val="24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81"/>
      </w:tblGrid>
      <w:tr w:rsidR="00F1396C" w:rsidRPr="00762ECA" w:rsidTr="00637FA4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396C" w:rsidRPr="00762ECA" w:rsidRDefault="00684889" w:rsidP="00637FA4">
            <w:pPr>
              <w:autoSpaceDE w:val="0"/>
              <w:autoSpaceDN w:val="0"/>
              <w:adjustRightInd w:val="0"/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Соответствие паспорту качества и</w:t>
            </w:r>
            <w:r w:rsidR="00C93F4D">
              <w:rPr>
                <w:i/>
                <w:color w:val="000000"/>
                <w:sz w:val="24"/>
                <w:szCs w:val="24"/>
              </w:rPr>
              <w:t xml:space="preserve"> физико-химическим свойствам ТУ</w:t>
            </w:r>
          </w:p>
        </w:tc>
      </w:tr>
    </w:tbl>
    <w:p w:rsidR="00F1396C" w:rsidRPr="00762ECA" w:rsidRDefault="00F1396C" w:rsidP="00F1396C">
      <w:pPr>
        <w:jc w:val="center"/>
        <w:rPr>
          <w:color w:val="000000"/>
          <w:sz w:val="24"/>
          <w:szCs w:val="24"/>
        </w:rPr>
      </w:pPr>
    </w:p>
    <w:p w:rsidR="00F1396C" w:rsidRDefault="00F1396C" w:rsidP="00BD447D">
      <w:pPr>
        <w:jc w:val="center"/>
        <w:rPr>
          <w:color w:val="000000"/>
          <w:sz w:val="24"/>
          <w:szCs w:val="24"/>
        </w:rPr>
      </w:pPr>
      <w:r w:rsidRPr="00762ECA">
        <w:rPr>
          <w:color w:val="000000"/>
          <w:sz w:val="24"/>
          <w:szCs w:val="24"/>
        </w:rPr>
        <w:t>РАЗДЕЛ 13. ДОПОЛНИТЕЛЬНЫЕ (ИНЫЕ) ТРЕБОВАНИЯ</w:t>
      </w:r>
    </w:p>
    <w:p w:rsidR="00BC0176" w:rsidRPr="00762ECA" w:rsidRDefault="00BC0176" w:rsidP="00BD447D">
      <w:pPr>
        <w:jc w:val="center"/>
        <w:rPr>
          <w:color w:val="000000"/>
          <w:sz w:val="24"/>
          <w:szCs w:val="24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81"/>
      </w:tblGrid>
      <w:tr w:rsidR="00F1396C" w:rsidRPr="00762ECA" w:rsidTr="00637FA4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396C" w:rsidRPr="00762ECA" w:rsidRDefault="006E6021" w:rsidP="00637FA4">
            <w:pPr>
              <w:pStyle w:val="a6"/>
              <w:tabs>
                <w:tab w:val="left" w:pos="284"/>
              </w:tabs>
              <w:ind w:right="34"/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определяются</w:t>
            </w:r>
          </w:p>
        </w:tc>
      </w:tr>
    </w:tbl>
    <w:p w:rsidR="00F1396C" w:rsidRPr="00762ECA" w:rsidRDefault="00F1396C" w:rsidP="00F1396C">
      <w:pPr>
        <w:jc w:val="center"/>
        <w:rPr>
          <w:color w:val="000000"/>
          <w:sz w:val="24"/>
          <w:szCs w:val="24"/>
        </w:rPr>
      </w:pPr>
    </w:p>
    <w:p w:rsidR="00F1396C" w:rsidRPr="00762ECA" w:rsidRDefault="00F1396C" w:rsidP="00F1396C">
      <w:pPr>
        <w:jc w:val="center"/>
        <w:rPr>
          <w:color w:val="000000"/>
          <w:sz w:val="24"/>
          <w:szCs w:val="24"/>
        </w:rPr>
      </w:pPr>
      <w:r w:rsidRPr="00762ECA">
        <w:rPr>
          <w:color w:val="000000"/>
          <w:sz w:val="24"/>
          <w:szCs w:val="24"/>
        </w:rPr>
        <w:t>РАЗДЕЛ 14. ТРЕБОВАНИЯ К КОЛИЧЕСТВУ И СРОКУ (ПЕРИОДИЧНОСТИ) ПОСТАВКИ</w:t>
      </w:r>
    </w:p>
    <w:p w:rsidR="00F1396C" w:rsidRPr="00762ECA" w:rsidRDefault="00F1396C" w:rsidP="00F1396C">
      <w:pPr>
        <w:jc w:val="center"/>
        <w:rPr>
          <w:color w:val="000000"/>
          <w:sz w:val="24"/>
          <w:szCs w:val="24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81"/>
      </w:tblGrid>
      <w:tr w:rsidR="00F1396C" w:rsidRPr="00762ECA" w:rsidTr="00637FA4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396C" w:rsidRPr="00762ECA" w:rsidRDefault="0099673C" w:rsidP="002577F1">
            <w:pPr>
              <w:ind w:firstLine="318"/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 xml:space="preserve">Количество, </w:t>
            </w:r>
            <w:r w:rsidR="0063432D">
              <w:rPr>
                <w:i/>
                <w:color w:val="000000"/>
                <w:sz w:val="24"/>
                <w:szCs w:val="24"/>
              </w:rPr>
              <w:t xml:space="preserve">сроки и периодичность </w:t>
            </w:r>
            <w:r>
              <w:rPr>
                <w:i/>
                <w:color w:val="000000"/>
                <w:sz w:val="24"/>
                <w:szCs w:val="24"/>
              </w:rPr>
              <w:t>в соответствии с договором</w:t>
            </w:r>
            <w:r w:rsidR="002577F1">
              <w:rPr>
                <w:i/>
                <w:color w:val="000000"/>
                <w:sz w:val="24"/>
                <w:szCs w:val="24"/>
              </w:rPr>
              <w:t>.</w:t>
            </w:r>
          </w:p>
        </w:tc>
      </w:tr>
    </w:tbl>
    <w:p w:rsidR="00F1396C" w:rsidRPr="00762ECA" w:rsidRDefault="00F1396C" w:rsidP="00F1396C">
      <w:pPr>
        <w:jc w:val="center"/>
        <w:rPr>
          <w:color w:val="000000"/>
          <w:sz w:val="24"/>
          <w:szCs w:val="24"/>
        </w:rPr>
      </w:pPr>
    </w:p>
    <w:p w:rsidR="00F1396C" w:rsidRDefault="00F1396C" w:rsidP="00BD447D">
      <w:pPr>
        <w:jc w:val="center"/>
        <w:rPr>
          <w:color w:val="000000"/>
          <w:sz w:val="24"/>
          <w:szCs w:val="24"/>
        </w:rPr>
      </w:pPr>
      <w:r w:rsidRPr="00762ECA">
        <w:rPr>
          <w:color w:val="000000"/>
          <w:sz w:val="24"/>
          <w:szCs w:val="24"/>
        </w:rPr>
        <w:t>РАЗДЕЛ 15. ТРЕБОВАНИЕ К ФОРМЕ ПРЕДСТАВЛЯЕМОЙ ИНФОРМАЦИИ</w:t>
      </w:r>
    </w:p>
    <w:p w:rsidR="00BC0176" w:rsidRPr="00762ECA" w:rsidRDefault="00BC0176" w:rsidP="00BD447D">
      <w:pPr>
        <w:jc w:val="center"/>
        <w:rPr>
          <w:color w:val="000000"/>
          <w:sz w:val="24"/>
          <w:szCs w:val="24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81"/>
      </w:tblGrid>
      <w:tr w:rsidR="00F1396C" w:rsidRPr="00762ECA" w:rsidTr="00637FA4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396C" w:rsidRPr="00762ECA" w:rsidRDefault="006E6021" w:rsidP="00637FA4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определяются</w:t>
            </w:r>
          </w:p>
        </w:tc>
      </w:tr>
    </w:tbl>
    <w:p w:rsidR="00F1396C" w:rsidRPr="00762ECA" w:rsidRDefault="00F1396C" w:rsidP="00F1396C">
      <w:pPr>
        <w:jc w:val="center"/>
        <w:rPr>
          <w:color w:val="000000"/>
          <w:sz w:val="24"/>
          <w:szCs w:val="24"/>
        </w:rPr>
      </w:pPr>
    </w:p>
    <w:p w:rsidR="00F1396C" w:rsidRDefault="00F1396C" w:rsidP="00BD447D">
      <w:pPr>
        <w:jc w:val="center"/>
        <w:rPr>
          <w:color w:val="000000"/>
          <w:sz w:val="24"/>
          <w:szCs w:val="24"/>
        </w:rPr>
      </w:pPr>
      <w:r w:rsidRPr="00762ECA">
        <w:rPr>
          <w:color w:val="000000"/>
          <w:sz w:val="24"/>
          <w:szCs w:val="24"/>
        </w:rPr>
        <w:t>РАЗДЕЛ 16. ПЕРЕЧЕНЬ ПРИНЯТЫХ СОКРАЩЕНИЙ</w:t>
      </w:r>
    </w:p>
    <w:p w:rsidR="00BC0176" w:rsidRPr="00762ECA" w:rsidRDefault="00BC0176" w:rsidP="00BD447D">
      <w:pPr>
        <w:jc w:val="center"/>
        <w:rPr>
          <w:color w:val="000000"/>
          <w:sz w:val="24"/>
          <w:szCs w:val="24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9"/>
        <w:gridCol w:w="2410"/>
        <w:gridCol w:w="6662"/>
      </w:tblGrid>
      <w:tr w:rsidR="00F1396C" w:rsidRPr="00762ECA" w:rsidTr="00637FA4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96C" w:rsidRPr="00762ECA" w:rsidRDefault="00F1396C" w:rsidP="00637FA4">
            <w:pPr>
              <w:jc w:val="center"/>
              <w:rPr>
                <w:color w:val="000000"/>
                <w:sz w:val="24"/>
                <w:szCs w:val="24"/>
              </w:rPr>
            </w:pPr>
            <w:r w:rsidRPr="00762ECA">
              <w:rPr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96C" w:rsidRPr="00762ECA" w:rsidRDefault="00F1396C" w:rsidP="00637F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762ECA">
              <w:rPr>
                <w:color w:val="000000"/>
                <w:sz w:val="24"/>
                <w:szCs w:val="24"/>
              </w:rPr>
              <w:t>Сокращение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96C" w:rsidRPr="00762ECA" w:rsidRDefault="00F1396C" w:rsidP="00637FA4">
            <w:pPr>
              <w:jc w:val="center"/>
              <w:rPr>
                <w:color w:val="000000"/>
                <w:sz w:val="24"/>
                <w:szCs w:val="24"/>
              </w:rPr>
            </w:pPr>
            <w:r w:rsidRPr="00762ECA">
              <w:rPr>
                <w:color w:val="000000"/>
                <w:sz w:val="24"/>
                <w:szCs w:val="24"/>
              </w:rPr>
              <w:t>Расшифровка сокращения</w:t>
            </w:r>
          </w:p>
        </w:tc>
      </w:tr>
      <w:tr w:rsidR="00F1396C" w:rsidRPr="00762ECA" w:rsidTr="00637FA4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396C" w:rsidRPr="00762ECA" w:rsidRDefault="00F1396C" w:rsidP="00637FA4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96C" w:rsidRPr="00762ECA" w:rsidRDefault="0002125C" w:rsidP="00637FA4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МЦ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96C" w:rsidRPr="00762ECA" w:rsidRDefault="0002125C" w:rsidP="00637FA4">
            <w:pPr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Материальные ценности</w:t>
            </w:r>
          </w:p>
        </w:tc>
      </w:tr>
    </w:tbl>
    <w:p w:rsidR="00591B78" w:rsidRPr="00762ECA" w:rsidRDefault="00591B78" w:rsidP="002577F1">
      <w:pPr>
        <w:jc w:val="both"/>
        <w:rPr>
          <w:color w:val="000000"/>
          <w:sz w:val="24"/>
          <w:szCs w:val="24"/>
        </w:rPr>
      </w:pPr>
    </w:p>
    <w:sectPr w:rsidR="00591B78" w:rsidRPr="00762ECA" w:rsidSect="00684889">
      <w:headerReference w:type="default" r:id="rId10"/>
      <w:pgSz w:w="11906" w:h="16838"/>
      <w:pgMar w:top="426" w:right="566" w:bottom="284" w:left="1276" w:header="709" w:footer="709" w:gutter="0"/>
      <w:pgNumType w:start="2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5A11" w:rsidRDefault="007A5A11" w:rsidP="00AE27C4">
      <w:r>
        <w:separator/>
      </w:r>
    </w:p>
  </w:endnote>
  <w:endnote w:type="continuationSeparator" w:id="0">
    <w:p w:rsidR="007A5A11" w:rsidRDefault="007A5A11" w:rsidP="00AE27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 CYR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5A11" w:rsidRDefault="007A5A11" w:rsidP="00AE27C4">
      <w:r>
        <w:separator/>
      </w:r>
    </w:p>
  </w:footnote>
  <w:footnote w:type="continuationSeparator" w:id="0">
    <w:p w:rsidR="007A5A11" w:rsidRDefault="007A5A11" w:rsidP="00AE27C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38BC" w:rsidRDefault="004138BC">
    <w:pPr>
      <w:pStyle w:val="a6"/>
      <w:jc w:val="center"/>
    </w:pPr>
  </w:p>
  <w:p w:rsidR="004138BC" w:rsidRPr="002C40B8" w:rsidRDefault="004138BC" w:rsidP="00637FA4">
    <w:pPr>
      <w:pStyle w:val="a6"/>
      <w:jc w:val="center"/>
      <w:rPr>
        <w:lang w:val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9176D"/>
    <w:multiLevelType w:val="multilevel"/>
    <w:tmpl w:val="0400D61E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832" w:hanging="480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14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7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0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16" w:hanging="1800"/>
      </w:pPr>
      <w:rPr>
        <w:rFonts w:hint="default"/>
      </w:rPr>
    </w:lvl>
  </w:abstractNum>
  <w:abstractNum w:abstractNumId="1">
    <w:nsid w:val="02D96A16"/>
    <w:multiLevelType w:val="hybridMultilevel"/>
    <w:tmpl w:val="31A01318"/>
    <w:lvl w:ilvl="0" w:tplc="0419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">
    <w:nsid w:val="03B4301A"/>
    <w:multiLevelType w:val="multilevel"/>
    <w:tmpl w:val="407C395A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</w:lvl>
    <w:lvl w:ilvl="1">
      <w:start w:val="4"/>
      <w:numFmt w:val="decimal"/>
      <w:lvlText w:val="%1.%2"/>
      <w:lvlJc w:val="left"/>
      <w:pPr>
        <w:tabs>
          <w:tab w:val="num" w:pos="960"/>
        </w:tabs>
        <w:ind w:left="960" w:hanging="600"/>
      </w:pPr>
    </w:lvl>
    <w:lvl w:ilvl="2">
      <w:start w:val="3"/>
      <w:numFmt w:val="decimal"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3">
    <w:nsid w:val="08F67842"/>
    <w:multiLevelType w:val="hybridMultilevel"/>
    <w:tmpl w:val="886E6CF0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0B5918D6"/>
    <w:multiLevelType w:val="hybridMultilevel"/>
    <w:tmpl w:val="1C36C7D8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5">
    <w:nsid w:val="0C461AAF"/>
    <w:multiLevelType w:val="multilevel"/>
    <w:tmpl w:val="AC4EBCF6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832" w:hanging="48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7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0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16" w:hanging="1800"/>
      </w:pPr>
      <w:rPr>
        <w:rFonts w:hint="default"/>
      </w:rPr>
    </w:lvl>
  </w:abstractNum>
  <w:abstractNum w:abstractNumId="6">
    <w:nsid w:val="100552A6"/>
    <w:multiLevelType w:val="hybridMultilevel"/>
    <w:tmpl w:val="F84E7A0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1870AE0"/>
    <w:multiLevelType w:val="hybridMultilevel"/>
    <w:tmpl w:val="763AFB4C"/>
    <w:lvl w:ilvl="0" w:tplc="04190001">
      <w:start w:val="49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D27FC7"/>
    <w:multiLevelType w:val="hybridMultilevel"/>
    <w:tmpl w:val="22CE79E2"/>
    <w:lvl w:ilvl="0" w:tplc="47446FDE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E7400C"/>
    <w:multiLevelType w:val="hybridMultilevel"/>
    <w:tmpl w:val="BD9E11EC"/>
    <w:lvl w:ilvl="0" w:tplc="B16E763A"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>
    <w:nsid w:val="1EEC72BA"/>
    <w:multiLevelType w:val="hybridMultilevel"/>
    <w:tmpl w:val="D0A616E2"/>
    <w:lvl w:ilvl="0" w:tplc="1FDE0BC4">
      <w:start w:val="1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1">
    <w:nsid w:val="228C12D4"/>
    <w:multiLevelType w:val="multilevel"/>
    <w:tmpl w:val="D2E67882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2">
    <w:nsid w:val="27C14C6A"/>
    <w:multiLevelType w:val="hybridMultilevel"/>
    <w:tmpl w:val="36BE663C"/>
    <w:lvl w:ilvl="0" w:tplc="37D205F0">
      <w:start w:val="1"/>
      <w:numFmt w:val="decimal"/>
      <w:lvlText w:val="%1-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613894"/>
    <w:multiLevelType w:val="multilevel"/>
    <w:tmpl w:val="407C395A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</w:lvl>
    <w:lvl w:ilvl="1">
      <w:start w:val="4"/>
      <w:numFmt w:val="decimal"/>
      <w:lvlText w:val="%1.%2"/>
      <w:lvlJc w:val="left"/>
      <w:pPr>
        <w:tabs>
          <w:tab w:val="num" w:pos="960"/>
        </w:tabs>
        <w:ind w:left="960" w:hanging="600"/>
      </w:pPr>
    </w:lvl>
    <w:lvl w:ilvl="2">
      <w:start w:val="2"/>
      <w:numFmt w:val="decimal"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14">
    <w:nsid w:val="2A7A429E"/>
    <w:multiLevelType w:val="hybridMultilevel"/>
    <w:tmpl w:val="527A865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BC71CBA"/>
    <w:multiLevelType w:val="hybridMultilevel"/>
    <w:tmpl w:val="AE683CAA"/>
    <w:lvl w:ilvl="0" w:tplc="6B4CD38E">
      <w:start w:val="8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6">
    <w:nsid w:val="339E6B84"/>
    <w:multiLevelType w:val="hybridMultilevel"/>
    <w:tmpl w:val="E88AABF2"/>
    <w:lvl w:ilvl="0" w:tplc="B16E763A">
      <w:numFmt w:val="bullet"/>
      <w:lvlText w:val="–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35EC54C6"/>
    <w:multiLevelType w:val="multilevel"/>
    <w:tmpl w:val="13261392"/>
    <w:lvl w:ilvl="0">
      <w:start w:val="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53"/>
      <w:numFmt w:val="decimal"/>
      <w:lvlText w:val="%1.%2"/>
      <w:lvlJc w:val="left"/>
      <w:pPr>
        <w:ind w:left="255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9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11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96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7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2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635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840" w:hanging="1800"/>
      </w:pPr>
      <w:rPr>
        <w:rFonts w:hint="default"/>
      </w:rPr>
    </w:lvl>
  </w:abstractNum>
  <w:abstractNum w:abstractNumId="18">
    <w:nsid w:val="361336C9"/>
    <w:multiLevelType w:val="hybridMultilevel"/>
    <w:tmpl w:val="F75C228A"/>
    <w:lvl w:ilvl="0" w:tplc="5954463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65D43BC"/>
    <w:multiLevelType w:val="multilevel"/>
    <w:tmpl w:val="7B7E1350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178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2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69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472" w:hanging="2160"/>
      </w:pPr>
      <w:rPr>
        <w:rFonts w:hint="default"/>
      </w:rPr>
    </w:lvl>
  </w:abstractNum>
  <w:abstractNum w:abstractNumId="20">
    <w:nsid w:val="38973668"/>
    <w:multiLevelType w:val="hybridMultilevel"/>
    <w:tmpl w:val="0D5E0CA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pStyle w:val="3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pStyle w:val="3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pStyle w:val="5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3B2B2F9D"/>
    <w:multiLevelType w:val="multilevel"/>
    <w:tmpl w:val="A4C6C194"/>
    <w:lvl w:ilvl="0">
      <w:start w:val="3"/>
      <w:numFmt w:val="decimal"/>
      <w:lvlText w:val="%1"/>
      <w:lvlJc w:val="left"/>
      <w:pPr>
        <w:tabs>
          <w:tab w:val="num" w:pos="480"/>
        </w:tabs>
        <w:ind w:left="480" w:hanging="480"/>
      </w:pPr>
    </w:lvl>
    <w:lvl w:ilvl="1">
      <w:start w:val="4"/>
      <w:numFmt w:val="decimal"/>
      <w:lvlText w:val="%1.%2"/>
      <w:lvlJc w:val="left"/>
      <w:pPr>
        <w:tabs>
          <w:tab w:val="num" w:pos="840"/>
        </w:tabs>
        <w:ind w:left="840" w:hanging="480"/>
      </w:pPr>
    </w:lvl>
    <w:lvl w:ilvl="2">
      <w:start w:val="7"/>
      <w:numFmt w:val="decimal"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22">
    <w:nsid w:val="3DF3645F"/>
    <w:multiLevelType w:val="hybridMultilevel"/>
    <w:tmpl w:val="D006EF3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2BF69D5"/>
    <w:multiLevelType w:val="multilevel"/>
    <w:tmpl w:val="B4DCCD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78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1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59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705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51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920" w:hanging="2160"/>
      </w:pPr>
      <w:rPr>
        <w:rFonts w:hint="default"/>
      </w:rPr>
    </w:lvl>
  </w:abstractNum>
  <w:abstractNum w:abstractNumId="24">
    <w:nsid w:val="49E77875"/>
    <w:multiLevelType w:val="multilevel"/>
    <w:tmpl w:val="F5E2832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112" w:hanging="1800"/>
      </w:pPr>
      <w:rPr>
        <w:rFonts w:hint="default"/>
      </w:rPr>
    </w:lvl>
  </w:abstractNum>
  <w:abstractNum w:abstractNumId="25">
    <w:nsid w:val="4EAA03A7"/>
    <w:multiLevelType w:val="hybridMultilevel"/>
    <w:tmpl w:val="ACA26842"/>
    <w:lvl w:ilvl="0" w:tplc="0419000F">
      <w:start w:val="1"/>
      <w:numFmt w:val="decimal"/>
      <w:lvlText w:val="%1."/>
      <w:lvlJc w:val="left"/>
      <w:pPr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52BD6150"/>
    <w:multiLevelType w:val="hybridMultilevel"/>
    <w:tmpl w:val="168E9E44"/>
    <w:lvl w:ilvl="0" w:tplc="B16E763A">
      <w:numFmt w:val="bullet"/>
      <w:lvlText w:val="–"/>
      <w:lvlJc w:val="left"/>
      <w:pPr>
        <w:ind w:left="114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7">
    <w:nsid w:val="5DE32421"/>
    <w:multiLevelType w:val="multilevel"/>
    <w:tmpl w:val="1610DF10"/>
    <w:lvl w:ilvl="0">
      <w:start w:val="1"/>
      <w:numFmt w:val="decimal"/>
      <w:lvlText w:val="%1."/>
      <w:lvlJc w:val="left"/>
      <w:pPr>
        <w:ind w:left="1774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1907" w:hanging="480"/>
      </w:pPr>
      <w:rPr>
        <w:rFonts w:hint="default"/>
      </w:rPr>
    </w:lvl>
    <w:lvl w:ilvl="2">
      <w:start w:val="3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7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4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5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93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94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318" w:hanging="1800"/>
      </w:pPr>
      <w:rPr>
        <w:rFonts w:hint="default"/>
      </w:rPr>
    </w:lvl>
  </w:abstractNum>
  <w:abstractNum w:abstractNumId="28">
    <w:nsid w:val="66603C26"/>
    <w:multiLevelType w:val="hybridMultilevel"/>
    <w:tmpl w:val="CC16EFAA"/>
    <w:lvl w:ilvl="0" w:tplc="E9CCEAB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70D90CAB"/>
    <w:multiLevelType w:val="hybridMultilevel"/>
    <w:tmpl w:val="36BE663C"/>
    <w:lvl w:ilvl="0" w:tplc="04190001">
      <w:start w:val="1"/>
      <w:numFmt w:val="decimal"/>
      <w:lvlText w:val="%1-"/>
      <w:lvlJc w:val="left"/>
      <w:pPr>
        <w:ind w:left="720" w:hanging="360"/>
      </w:pPr>
    </w:lvl>
    <w:lvl w:ilvl="1" w:tplc="04190003">
      <w:start w:val="1"/>
      <w:numFmt w:val="lowerLetter"/>
      <w:lvlText w:val="%2."/>
      <w:lvlJc w:val="left"/>
      <w:pPr>
        <w:ind w:left="1440" w:hanging="360"/>
      </w:pPr>
    </w:lvl>
    <w:lvl w:ilvl="2" w:tplc="04190005">
      <w:start w:val="1"/>
      <w:numFmt w:val="lowerRoman"/>
      <w:lvlText w:val="%3."/>
      <w:lvlJc w:val="right"/>
      <w:pPr>
        <w:ind w:left="2160" w:hanging="180"/>
      </w:pPr>
    </w:lvl>
    <w:lvl w:ilvl="3" w:tplc="04190001">
      <w:start w:val="1"/>
      <w:numFmt w:val="decimal"/>
      <w:lvlText w:val="%4."/>
      <w:lvlJc w:val="left"/>
      <w:pPr>
        <w:ind w:left="2880" w:hanging="360"/>
      </w:pPr>
    </w:lvl>
    <w:lvl w:ilvl="4" w:tplc="04190003">
      <w:start w:val="1"/>
      <w:numFmt w:val="lowerLetter"/>
      <w:lvlText w:val="%5."/>
      <w:lvlJc w:val="left"/>
      <w:pPr>
        <w:ind w:left="3600" w:hanging="360"/>
      </w:pPr>
    </w:lvl>
    <w:lvl w:ilvl="5" w:tplc="04190005">
      <w:start w:val="1"/>
      <w:numFmt w:val="lowerRoman"/>
      <w:lvlText w:val="%6."/>
      <w:lvlJc w:val="right"/>
      <w:pPr>
        <w:ind w:left="4320" w:hanging="180"/>
      </w:pPr>
    </w:lvl>
    <w:lvl w:ilvl="6" w:tplc="04190001">
      <w:start w:val="1"/>
      <w:numFmt w:val="decimal"/>
      <w:lvlText w:val="%7."/>
      <w:lvlJc w:val="left"/>
      <w:pPr>
        <w:ind w:left="5040" w:hanging="360"/>
      </w:pPr>
    </w:lvl>
    <w:lvl w:ilvl="7" w:tplc="04190003">
      <w:start w:val="1"/>
      <w:numFmt w:val="lowerLetter"/>
      <w:lvlText w:val="%8."/>
      <w:lvlJc w:val="left"/>
      <w:pPr>
        <w:ind w:left="5760" w:hanging="360"/>
      </w:pPr>
    </w:lvl>
    <w:lvl w:ilvl="8" w:tplc="04190005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4792516"/>
    <w:multiLevelType w:val="hybridMultilevel"/>
    <w:tmpl w:val="F75C228A"/>
    <w:lvl w:ilvl="0" w:tplc="37D205F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70958E5"/>
    <w:multiLevelType w:val="hybridMultilevel"/>
    <w:tmpl w:val="3E2ED64E"/>
    <w:lvl w:ilvl="0" w:tplc="5954463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7A0F5266"/>
    <w:multiLevelType w:val="hybridMultilevel"/>
    <w:tmpl w:val="C18ED94E"/>
    <w:lvl w:ilvl="0" w:tplc="04190001">
      <w:start w:val="7"/>
      <w:numFmt w:val="decimal"/>
      <w:lvlText w:val="%1."/>
      <w:lvlJc w:val="left"/>
      <w:pPr>
        <w:ind w:left="1500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ind w:left="2220" w:hanging="360"/>
      </w:pPr>
    </w:lvl>
    <w:lvl w:ilvl="2" w:tplc="04190005" w:tentative="1">
      <w:start w:val="1"/>
      <w:numFmt w:val="lowerRoman"/>
      <w:lvlText w:val="%3."/>
      <w:lvlJc w:val="right"/>
      <w:pPr>
        <w:ind w:left="2940" w:hanging="180"/>
      </w:pPr>
    </w:lvl>
    <w:lvl w:ilvl="3" w:tplc="04190001" w:tentative="1">
      <w:start w:val="1"/>
      <w:numFmt w:val="decimal"/>
      <w:lvlText w:val="%4."/>
      <w:lvlJc w:val="left"/>
      <w:pPr>
        <w:ind w:left="3660" w:hanging="360"/>
      </w:pPr>
    </w:lvl>
    <w:lvl w:ilvl="4" w:tplc="04190003" w:tentative="1">
      <w:start w:val="1"/>
      <w:numFmt w:val="lowerLetter"/>
      <w:lvlText w:val="%5."/>
      <w:lvlJc w:val="left"/>
      <w:pPr>
        <w:ind w:left="4380" w:hanging="360"/>
      </w:pPr>
    </w:lvl>
    <w:lvl w:ilvl="5" w:tplc="04190005" w:tentative="1">
      <w:start w:val="1"/>
      <w:numFmt w:val="lowerRoman"/>
      <w:lvlText w:val="%6."/>
      <w:lvlJc w:val="right"/>
      <w:pPr>
        <w:ind w:left="5100" w:hanging="180"/>
      </w:pPr>
    </w:lvl>
    <w:lvl w:ilvl="6" w:tplc="04190001" w:tentative="1">
      <w:start w:val="1"/>
      <w:numFmt w:val="decimal"/>
      <w:lvlText w:val="%7."/>
      <w:lvlJc w:val="left"/>
      <w:pPr>
        <w:ind w:left="5820" w:hanging="360"/>
      </w:pPr>
    </w:lvl>
    <w:lvl w:ilvl="7" w:tplc="04190003" w:tentative="1">
      <w:start w:val="1"/>
      <w:numFmt w:val="lowerLetter"/>
      <w:lvlText w:val="%8."/>
      <w:lvlJc w:val="left"/>
      <w:pPr>
        <w:ind w:left="6540" w:hanging="360"/>
      </w:pPr>
    </w:lvl>
    <w:lvl w:ilvl="8" w:tplc="04190005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3">
    <w:nsid w:val="7E4F66A1"/>
    <w:multiLevelType w:val="hybridMultilevel"/>
    <w:tmpl w:val="650A904C"/>
    <w:lvl w:ilvl="0" w:tplc="B0066190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i w:val="0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8"/>
  </w:num>
  <w:num w:numId="3">
    <w:abstractNumId w:val="13"/>
    <w:lvlOverride w:ilvl="0">
      <w:startOverride w:val="3"/>
    </w:lvlOverride>
    <w:lvlOverride w:ilvl="1">
      <w:startOverride w:val="4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3"/>
    </w:lvlOverride>
    <w:lvlOverride w:ilvl="1">
      <w:startOverride w:val="4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1"/>
    <w:lvlOverride w:ilvl="0">
      <w:startOverride w:val="3"/>
    </w:lvlOverride>
    <w:lvlOverride w:ilvl="1">
      <w:startOverride w:val="4"/>
    </w:lvlOverride>
    <w:lvlOverride w:ilvl="2">
      <w:startOverride w:val="7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2"/>
  </w:num>
  <w:num w:numId="7">
    <w:abstractNumId w:val="28"/>
  </w:num>
  <w:num w:numId="8">
    <w:abstractNumId w:val="31"/>
  </w:num>
  <w:num w:numId="9">
    <w:abstractNumId w:val="6"/>
  </w:num>
  <w:num w:numId="10">
    <w:abstractNumId w:val="4"/>
  </w:num>
  <w:num w:numId="11">
    <w:abstractNumId w:val="1"/>
  </w:num>
  <w:num w:numId="12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2"/>
  </w:num>
  <w:num w:numId="14">
    <w:abstractNumId w:val="15"/>
  </w:num>
  <w:num w:numId="15">
    <w:abstractNumId w:val="18"/>
  </w:num>
  <w:num w:numId="16">
    <w:abstractNumId w:val="27"/>
  </w:num>
  <w:num w:numId="17">
    <w:abstractNumId w:val="7"/>
  </w:num>
  <w:num w:numId="18">
    <w:abstractNumId w:val="27"/>
    <w:lvlOverride w:ilvl="0">
      <w:startOverride w:val="1"/>
    </w:lvlOverride>
    <w:lvlOverride w:ilvl="1">
      <w:startOverride w:val="5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9"/>
  </w:num>
  <w:num w:numId="20">
    <w:abstractNumId w:val="12"/>
  </w:num>
  <w:num w:numId="21">
    <w:abstractNumId w:val="10"/>
  </w:num>
  <w:num w:numId="22">
    <w:abstractNumId w:val="14"/>
  </w:num>
  <w:num w:numId="23">
    <w:abstractNumId w:val="1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0"/>
  </w:num>
  <w:num w:numId="25">
    <w:abstractNumId w:val="25"/>
  </w:num>
  <w:num w:numId="26">
    <w:abstractNumId w:val="23"/>
  </w:num>
  <w:num w:numId="27">
    <w:abstractNumId w:val="11"/>
  </w:num>
  <w:num w:numId="28">
    <w:abstractNumId w:val="19"/>
  </w:num>
  <w:num w:numId="29">
    <w:abstractNumId w:val="24"/>
  </w:num>
  <w:num w:numId="30">
    <w:abstractNumId w:val="3"/>
  </w:num>
  <w:num w:numId="31">
    <w:abstractNumId w:val="9"/>
  </w:num>
  <w:num w:numId="32">
    <w:abstractNumId w:val="16"/>
  </w:num>
  <w:num w:numId="33">
    <w:abstractNumId w:val="26"/>
  </w:num>
  <w:num w:numId="34">
    <w:abstractNumId w:val="17"/>
  </w:num>
  <w:num w:numId="35">
    <w:abstractNumId w:val="5"/>
  </w:num>
  <w:num w:numId="36">
    <w:abstractNumId w:val="0"/>
  </w:num>
  <w:num w:numId="37">
    <w:abstractNumId w:val="3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1396C"/>
    <w:rsid w:val="000002D9"/>
    <w:rsid w:val="000013F8"/>
    <w:rsid w:val="0002125C"/>
    <w:rsid w:val="00021AA0"/>
    <w:rsid w:val="00026C4A"/>
    <w:rsid w:val="000301D7"/>
    <w:rsid w:val="000457F5"/>
    <w:rsid w:val="0005370F"/>
    <w:rsid w:val="0005717A"/>
    <w:rsid w:val="0006106C"/>
    <w:rsid w:val="0007692C"/>
    <w:rsid w:val="0008208A"/>
    <w:rsid w:val="00093F9E"/>
    <w:rsid w:val="000A795D"/>
    <w:rsid w:val="000C5D73"/>
    <w:rsid w:val="000E7D18"/>
    <w:rsid w:val="000E7D71"/>
    <w:rsid w:val="000F455B"/>
    <w:rsid w:val="000F5FCD"/>
    <w:rsid w:val="001128FE"/>
    <w:rsid w:val="00116F1F"/>
    <w:rsid w:val="00120871"/>
    <w:rsid w:val="00120B4C"/>
    <w:rsid w:val="00122715"/>
    <w:rsid w:val="00124C20"/>
    <w:rsid w:val="00161DDA"/>
    <w:rsid w:val="001733DC"/>
    <w:rsid w:val="00173BAF"/>
    <w:rsid w:val="00194431"/>
    <w:rsid w:val="001A3862"/>
    <w:rsid w:val="001A762A"/>
    <w:rsid w:val="001B0F66"/>
    <w:rsid w:val="001D123A"/>
    <w:rsid w:val="001D5604"/>
    <w:rsid w:val="001F4294"/>
    <w:rsid w:val="00212C18"/>
    <w:rsid w:val="00220A58"/>
    <w:rsid w:val="00241A15"/>
    <w:rsid w:val="002506BA"/>
    <w:rsid w:val="00251A06"/>
    <w:rsid w:val="002545A4"/>
    <w:rsid w:val="002577F1"/>
    <w:rsid w:val="00292960"/>
    <w:rsid w:val="002C187C"/>
    <w:rsid w:val="002C40B8"/>
    <w:rsid w:val="002D076D"/>
    <w:rsid w:val="002F6425"/>
    <w:rsid w:val="002F6FB4"/>
    <w:rsid w:val="0030161D"/>
    <w:rsid w:val="00310005"/>
    <w:rsid w:val="00332966"/>
    <w:rsid w:val="00340804"/>
    <w:rsid w:val="003501DA"/>
    <w:rsid w:val="00382D80"/>
    <w:rsid w:val="003C0C98"/>
    <w:rsid w:val="003C4918"/>
    <w:rsid w:val="004042F2"/>
    <w:rsid w:val="004109CA"/>
    <w:rsid w:val="0041135C"/>
    <w:rsid w:val="004138BC"/>
    <w:rsid w:val="00424ECD"/>
    <w:rsid w:val="0045207E"/>
    <w:rsid w:val="00463121"/>
    <w:rsid w:val="004A2662"/>
    <w:rsid w:val="004A70CB"/>
    <w:rsid w:val="004A71A6"/>
    <w:rsid w:val="004C62C4"/>
    <w:rsid w:val="004D0089"/>
    <w:rsid w:val="004E3C13"/>
    <w:rsid w:val="004F7CAD"/>
    <w:rsid w:val="00504924"/>
    <w:rsid w:val="00511E40"/>
    <w:rsid w:val="00520184"/>
    <w:rsid w:val="005278C1"/>
    <w:rsid w:val="00530B91"/>
    <w:rsid w:val="00560B2F"/>
    <w:rsid w:val="00561449"/>
    <w:rsid w:val="005647F5"/>
    <w:rsid w:val="00591B78"/>
    <w:rsid w:val="005B659A"/>
    <w:rsid w:val="005E5438"/>
    <w:rsid w:val="005E5D59"/>
    <w:rsid w:val="005E64E6"/>
    <w:rsid w:val="005F2687"/>
    <w:rsid w:val="00622B08"/>
    <w:rsid w:val="0063141D"/>
    <w:rsid w:val="0063432D"/>
    <w:rsid w:val="00637FA4"/>
    <w:rsid w:val="006409B3"/>
    <w:rsid w:val="0064183F"/>
    <w:rsid w:val="00641F35"/>
    <w:rsid w:val="00642BEA"/>
    <w:rsid w:val="00642C00"/>
    <w:rsid w:val="00661CB3"/>
    <w:rsid w:val="00662970"/>
    <w:rsid w:val="00664F0A"/>
    <w:rsid w:val="006810E4"/>
    <w:rsid w:val="006843A9"/>
    <w:rsid w:val="00684889"/>
    <w:rsid w:val="0069536E"/>
    <w:rsid w:val="00695F73"/>
    <w:rsid w:val="006A1252"/>
    <w:rsid w:val="006A2386"/>
    <w:rsid w:val="006B40EB"/>
    <w:rsid w:val="006B6E4C"/>
    <w:rsid w:val="006B70B7"/>
    <w:rsid w:val="006E3525"/>
    <w:rsid w:val="006E6021"/>
    <w:rsid w:val="006E6389"/>
    <w:rsid w:val="00703DE9"/>
    <w:rsid w:val="00710729"/>
    <w:rsid w:val="00713E75"/>
    <w:rsid w:val="007211AA"/>
    <w:rsid w:val="007337A3"/>
    <w:rsid w:val="00744CA1"/>
    <w:rsid w:val="00757DCA"/>
    <w:rsid w:val="00762ECA"/>
    <w:rsid w:val="00763FE0"/>
    <w:rsid w:val="0077148A"/>
    <w:rsid w:val="00792552"/>
    <w:rsid w:val="007941A1"/>
    <w:rsid w:val="0079734E"/>
    <w:rsid w:val="007A2094"/>
    <w:rsid w:val="007A5A11"/>
    <w:rsid w:val="007B5BFA"/>
    <w:rsid w:val="007C1B7C"/>
    <w:rsid w:val="007C208F"/>
    <w:rsid w:val="007D0953"/>
    <w:rsid w:val="007D1AD5"/>
    <w:rsid w:val="007E10D4"/>
    <w:rsid w:val="007F4C21"/>
    <w:rsid w:val="00800D32"/>
    <w:rsid w:val="00812308"/>
    <w:rsid w:val="00834E8E"/>
    <w:rsid w:val="00842AB6"/>
    <w:rsid w:val="00846C84"/>
    <w:rsid w:val="008516AD"/>
    <w:rsid w:val="00866002"/>
    <w:rsid w:val="00897841"/>
    <w:rsid w:val="008A3B01"/>
    <w:rsid w:val="008C47CB"/>
    <w:rsid w:val="00902C16"/>
    <w:rsid w:val="00926D91"/>
    <w:rsid w:val="00950966"/>
    <w:rsid w:val="0095117A"/>
    <w:rsid w:val="00960FEE"/>
    <w:rsid w:val="00961DDA"/>
    <w:rsid w:val="00970F5F"/>
    <w:rsid w:val="0099228B"/>
    <w:rsid w:val="0099673C"/>
    <w:rsid w:val="009C560A"/>
    <w:rsid w:val="009C5DEC"/>
    <w:rsid w:val="009D2C47"/>
    <w:rsid w:val="009D405A"/>
    <w:rsid w:val="009E4121"/>
    <w:rsid w:val="009E7277"/>
    <w:rsid w:val="009F1028"/>
    <w:rsid w:val="009F48EC"/>
    <w:rsid w:val="00A14501"/>
    <w:rsid w:val="00A27AE4"/>
    <w:rsid w:val="00A4799B"/>
    <w:rsid w:val="00A76E11"/>
    <w:rsid w:val="00A90E30"/>
    <w:rsid w:val="00AA40EA"/>
    <w:rsid w:val="00AA5860"/>
    <w:rsid w:val="00AB0E91"/>
    <w:rsid w:val="00AC2DD4"/>
    <w:rsid w:val="00AD663F"/>
    <w:rsid w:val="00AD7277"/>
    <w:rsid w:val="00AE27C4"/>
    <w:rsid w:val="00AF3DA3"/>
    <w:rsid w:val="00B00F74"/>
    <w:rsid w:val="00B03CFA"/>
    <w:rsid w:val="00B1524B"/>
    <w:rsid w:val="00B215C1"/>
    <w:rsid w:val="00B3678D"/>
    <w:rsid w:val="00B8636B"/>
    <w:rsid w:val="00B91CAD"/>
    <w:rsid w:val="00BA4217"/>
    <w:rsid w:val="00BC0176"/>
    <w:rsid w:val="00BC77BC"/>
    <w:rsid w:val="00BD447D"/>
    <w:rsid w:val="00BF165C"/>
    <w:rsid w:val="00C0181F"/>
    <w:rsid w:val="00C03E7F"/>
    <w:rsid w:val="00C1189A"/>
    <w:rsid w:val="00C33BF5"/>
    <w:rsid w:val="00C35A17"/>
    <w:rsid w:val="00C3694D"/>
    <w:rsid w:val="00C555F3"/>
    <w:rsid w:val="00C62654"/>
    <w:rsid w:val="00C77A82"/>
    <w:rsid w:val="00C82CFE"/>
    <w:rsid w:val="00C904C3"/>
    <w:rsid w:val="00C93F4D"/>
    <w:rsid w:val="00CC7C0B"/>
    <w:rsid w:val="00CF2133"/>
    <w:rsid w:val="00CF76C2"/>
    <w:rsid w:val="00D10367"/>
    <w:rsid w:val="00D50D0C"/>
    <w:rsid w:val="00D61A70"/>
    <w:rsid w:val="00D71E90"/>
    <w:rsid w:val="00D738B6"/>
    <w:rsid w:val="00D7790E"/>
    <w:rsid w:val="00D81EBC"/>
    <w:rsid w:val="00D95B3D"/>
    <w:rsid w:val="00DA0F48"/>
    <w:rsid w:val="00DA26E4"/>
    <w:rsid w:val="00DA2BDE"/>
    <w:rsid w:val="00DB3431"/>
    <w:rsid w:val="00DB4E46"/>
    <w:rsid w:val="00DC51C1"/>
    <w:rsid w:val="00DF5F64"/>
    <w:rsid w:val="00E2250A"/>
    <w:rsid w:val="00E34645"/>
    <w:rsid w:val="00E75E2F"/>
    <w:rsid w:val="00E82B86"/>
    <w:rsid w:val="00E836BD"/>
    <w:rsid w:val="00E97141"/>
    <w:rsid w:val="00EA3E43"/>
    <w:rsid w:val="00EA4F2F"/>
    <w:rsid w:val="00EA77A6"/>
    <w:rsid w:val="00EB062D"/>
    <w:rsid w:val="00ED2CF0"/>
    <w:rsid w:val="00EF561E"/>
    <w:rsid w:val="00F01D32"/>
    <w:rsid w:val="00F02DE1"/>
    <w:rsid w:val="00F1396C"/>
    <w:rsid w:val="00F57F6E"/>
    <w:rsid w:val="00F84D7C"/>
    <w:rsid w:val="00F86D03"/>
    <w:rsid w:val="00F963B5"/>
    <w:rsid w:val="00FA22DB"/>
    <w:rsid w:val="00FC0AF0"/>
    <w:rsid w:val="00FC718E"/>
    <w:rsid w:val="00FD533C"/>
    <w:rsid w:val="00FD6EB8"/>
    <w:rsid w:val="00FE1A7E"/>
    <w:rsid w:val="00FE39FD"/>
    <w:rsid w:val="00FF11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96C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1396C"/>
    <w:pPr>
      <w:keepNext/>
      <w:ind w:right="-113"/>
      <w:jc w:val="center"/>
      <w:outlineLvl w:val="0"/>
    </w:pPr>
    <w:rPr>
      <w:b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F1396C"/>
    <w:pPr>
      <w:spacing w:before="240" w:after="60"/>
      <w:ind w:left="1420" w:hanging="720"/>
      <w:jc w:val="both"/>
      <w:outlineLvl w:val="1"/>
    </w:pPr>
    <w:rPr>
      <w:rFonts w:eastAsia="Calibri"/>
      <w:caps/>
      <w:kern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F1396C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F1396C"/>
    <w:rPr>
      <w:rFonts w:ascii="Times New Roman" w:eastAsia="Calibri" w:hAnsi="Times New Roman" w:cs="Times New Roman"/>
      <w:caps/>
      <w:kern w:val="32"/>
      <w:sz w:val="28"/>
      <w:szCs w:val="28"/>
    </w:rPr>
  </w:style>
  <w:style w:type="paragraph" w:styleId="a3">
    <w:name w:val="List Paragraph"/>
    <w:basedOn w:val="a"/>
    <w:uiPriority w:val="99"/>
    <w:qFormat/>
    <w:rsid w:val="00F1396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1396C"/>
    <w:rPr>
      <w:rFonts w:ascii="Tahoma" w:hAnsi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1396C"/>
    <w:rPr>
      <w:rFonts w:ascii="Tahoma" w:eastAsia="Times New Roman" w:hAnsi="Tahoma" w:cs="Times New Roman"/>
      <w:sz w:val="16"/>
      <w:szCs w:val="16"/>
      <w:lang w:eastAsia="ru-RU"/>
    </w:rPr>
  </w:style>
  <w:style w:type="paragraph" w:styleId="a6">
    <w:name w:val="header"/>
    <w:aliases w:val="Linie,АВИАКОМПАНИЯ &quot;ТЮМЕНТРАНСГАЗАВИА&quot;  СВИДЕТЕЛЬСТВО ЭКСПЛУАТАНТА  N 433,АВИАКОМПАНИЯ &quot;ТЮМЕНТРАНСГАЗАВИА&quot;  СВИДЕТЕЛЬСТВО  ЭКСПЛУАТАНТА  N 433,ВерхКолонтитул-1я-строкa"/>
    <w:basedOn w:val="a"/>
    <w:link w:val="a7"/>
    <w:uiPriority w:val="99"/>
    <w:unhideWhenUsed/>
    <w:rsid w:val="00F1396C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aliases w:val="Linie Знак,АВИАКОМПАНИЯ &quot;ТЮМЕНТРАНСГАЗАВИА&quot;  СВИДЕТЕЛЬСТВО ЭКСПЛУАТАНТА  N 433 Знак,АВИАКОМПАНИЯ &quot;ТЮМЕНТРАНСГАЗАВИА&quot;  СВИДЕТЕЛЬСТВО  ЭКСПЛУАТАНТА  N 433 Знак,ВерхКолонтитул-1я-строкa Знак"/>
    <w:basedOn w:val="a0"/>
    <w:link w:val="a6"/>
    <w:uiPriority w:val="99"/>
    <w:rsid w:val="00F1396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footer"/>
    <w:basedOn w:val="a"/>
    <w:link w:val="a9"/>
    <w:uiPriority w:val="99"/>
    <w:unhideWhenUsed/>
    <w:rsid w:val="00F1396C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1396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a">
    <w:name w:val="No Spacing"/>
    <w:uiPriority w:val="1"/>
    <w:qFormat/>
    <w:rsid w:val="00F1396C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Header">
    <w:name w:val="a_Header"/>
    <w:basedOn w:val="a"/>
    <w:rsid w:val="00F1396C"/>
    <w:pPr>
      <w:tabs>
        <w:tab w:val="left" w:pos="1985"/>
      </w:tabs>
      <w:overflowPunct w:val="0"/>
      <w:autoSpaceDE w:val="0"/>
      <w:autoSpaceDN w:val="0"/>
      <w:adjustRightInd w:val="0"/>
      <w:spacing w:after="60"/>
      <w:jc w:val="center"/>
      <w:textAlignment w:val="baseline"/>
    </w:pPr>
    <w:rPr>
      <w:rFonts w:ascii="Courier New CYR" w:hAnsi="Courier New CYR"/>
      <w:sz w:val="24"/>
      <w:szCs w:val="24"/>
    </w:rPr>
  </w:style>
  <w:style w:type="paragraph" w:styleId="21">
    <w:name w:val="Body Text Indent 2"/>
    <w:basedOn w:val="a"/>
    <w:link w:val="22"/>
    <w:rsid w:val="00F1396C"/>
    <w:pPr>
      <w:tabs>
        <w:tab w:val="left" w:pos="1122"/>
      </w:tabs>
      <w:ind w:firstLine="748"/>
      <w:jc w:val="both"/>
    </w:pPr>
    <w:rPr>
      <w:szCs w:val="20"/>
    </w:rPr>
  </w:style>
  <w:style w:type="character" w:customStyle="1" w:styleId="22">
    <w:name w:val="Основной текст с отступом 2 Знак"/>
    <w:basedOn w:val="a0"/>
    <w:link w:val="21"/>
    <w:rsid w:val="00F1396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0">
    <w:name w:val="Body Text 3"/>
    <w:basedOn w:val="a"/>
    <w:link w:val="31"/>
    <w:rsid w:val="00F1396C"/>
    <w:pPr>
      <w:spacing w:after="120"/>
    </w:pPr>
    <w:rPr>
      <w:sz w:val="16"/>
      <w:szCs w:val="16"/>
    </w:rPr>
  </w:style>
  <w:style w:type="character" w:customStyle="1" w:styleId="31">
    <w:name w:val="Основной текст 3 Знак"/>
    <w:basedOn w:val="a0"/>
    <w:link w:val="30"/>
    <w:rsid w:val="00F1396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b">
    <w:name w:val="Body Text"/>
    <w:basedOn w:val="a"/>
    <w:link w:val="ac"/>
    <w:unhideWhenUsed/>
    <w:rsid w:val="00F1396C"/>
    <w:pPr>
      <w:spacing w:after="120"/>
    </w:pPr>
    <w:rPr>
      <w:sz w:val="24"/>
      <w:szCs w:val="24"/>
    </w:rPr>
  </w:style>
  <w:style w:type="character" w:customStyle="1" w:styleId="ac">
    <w:name w:val="Основной текст Знак"/>
    <w:basedOn w:val="a0"/>
    <w:link w:val="ab"/>
    <w:rsid w:val="00F1396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F1396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11">
    <w:name w:val="Абзац списка1"/>
    <w:basedOn w:val="a"/>
    <w:rsid w:val="00F1396C"/>
    <w:pPr>
      <w:ind w:left="720"/>
    </w:pPr>
  </w:style>
  <w:style w:type="character" w:styleId="ad">
    <w:name w:val="Hyperlink"/>
    <w:rsid w:val="00F1396C"/>
    <w:rPr>
      <w:color w:val="0000FF"/>
      <w:u w:val="single"/>
    </w:rPr>
  </w:style>
  <w:style w:type="paragraph" w:customStyle="1" w:styleId="Style8">
    <w:name w:val="Style8"/>
    <w:basedOn w:val="a"/>
    <w:rsid w:val="00F1396C"/>
    <w:pPr>
      <w:widowControl w:val="0"/>
      <w:autoSpaceDE w:val="0"/>
      <w:autoSpaceDN w:val="0"/>
      <w:adjustRightInd w:val="0"/>
      <w:spacing w:line="326" w:lineRule="exact"/>
      <w:ind w:firstLine="706"/>
      <w:jc w:val="both"/>
    </w:pPr>
    <w:rPr>
      <w:sz w:val="24"/>
      <w:szCs w:val="24"/>
    </w:rPr>
  </w:style>
  <w:style w:type="paragraph" w:styleId="ae">
    <w:name w:val="annotation text"/>
    <w:basedOn w:val="a"/>
    <w:link w:val="af"/>
    <w:uiPriority w:val="99"/>
    <w:unhideWhenUsed/>
    <w:rsid w:val="00F1396C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rsid w:val="00F1396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F1396C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F1396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2">
    <w:name w:val="Revision"/>
    <w:hidden/>
    <w:uiPriority w:val="99"/>
    <w:semiHidden/>
    <w:rsid w:val="00F1396C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Default">
    <w:name w:val="Default"/>
    <w:rsid w:val="00F1396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12">
    <w:name w:val="toc 1"/>
    <w:basedOn w:val="a"/>
    <w:next w:val="a"/>
    <w:autoRedefine/>
    <w:uiPriority w:val="99"/>
    <w:rsid w:val="00F1396C"/>
    <w:pPr>
      <w:spacing w:before="360"/>
    </w:pPr>
    <w:rPr>
      <w:rFonts w:ascii="Arial" w:hAnsi="Arial" w:cs="Arial"/>
      <w:b/>
      <w:bCs/>
      <w:caps/>
      <w:sz w:val="24"/>
      <w:szCs w:val="24"/>
      <w:lang w:eastAsia="en-US"/>
    </w:rPr>
  </w:style>
  <w:style w:type="character" w:styleId="af3">
    <w:name w:val="page number"/>
    <w:uiPriority w:val="99"/>
    <w:rsid w:val="00F1396C"/>
    <w:rPr>
      <w:rFonts w:cs="Times New Roman"/>
    </w:rPr>
  </w:style>
  <w:style w:type="paragraph" w:customStyle="1" w:styleId="4">
    <w:name w:val="Пункт_4"/>
    <w:basedOn w:val="a"/>
    <w:uiPriority w:val="99"/>
    <w:rsid w:val="00F1396C"/>
    <w:pPr>
      <w:ind w:left="2880" w:hanging="360"/>
      <w:jc w:val="both"/>
    </w:pPr>
  </w:style>
  <w:style w:type="paragraph" w:customStyle="1" w:styleId="5">
    <w:name w:val="Пункт_5"/>
    <w:basedOn w:val="a"/>
    <w:uiPriority w:val="99"/>
    <w:rsid w:val="00F1396C"/>
    <w:pPr>
      <w:numPr>
        <w:ilvl w:val="4"/>
        <w:numId w:val="24"/>
      </w:numPr>
      <w:jc w:val="both"/>
    </w:pPr>
    <w:rPr>
      <w:szCs w:val="24"/>
    </w:rPr>
  </w:style>
  <w:style w:type="paragraph" w:customStyle="1" w:styleId="3">
    <w:name w:val="Подзаголовок_3"/>
    <w:basedOn w:val="a"/>
    <w:uiPriority w:val="99"/>
    <w:rsid w:val="00F1396C"/>
    <w:pPr>
      <w:keepNext/>
      <w:numPr>
        <w:ilvl w:val="2"/>
        <w:numId w:val="24"/>
      </w:numPr>
      <w:spacing w:before="240" w:after="120"/>
      <w:jc w:val="both"/>
      <w:outlineLvl w:val="2"/>
    </w:pPr>
    <w:rPr>
      <w:b/>
    </w:rPr>
  </w:style>
  <w:style w:type="character" w:customStyle="1" w:styleId="FontStyle23">
    <w:name w:val="Font Style23"/>
    <w:uiPriority w:val="99"/>
    <w:rsid w:val="00F1396C"/>
    <w:rPr>
      <w:rFonts w:ascii="Times New Roman" w:hAnsi="Times New Roman" w:cs="Times New Roman"/>
      <w:sz w:val="22"/>
      <w:szCs w:val="22"/>
    </w:rPr>
  </w:style>
  <w:style w:type="paragraph" w:styleId="af4">
    <w:name w:val="Document Map"/>
    <w:basedOn w:val="a"/>
    <w:link w:val="af5"/>
    <w:uiPriority w:val="99"/>
    <w:semiHidden/>
    <w:unhideWhenUsed/>
    <w:rsid w:val="00F1396C"/>
    <w:rPr>
      <w:rFonts w:ascii="Tahoma" w:hAnsi="Tahoma" w:cs="Tahoma"/>
      <w:sz w:val="16"/>
      <w:szCs w:val="16"/>
    </w:rPr>
  </w:style>
  <w:style w:type="character" w:customStyle="1" w:styleId="af5">
    <w:name w:val="Схема документа Знак"/>
    <w:basedOn w:val="a0"/>
    <w:link w:val="af4"/>
    <w:uiPriority w:val="99"/>
    <w:semiHidden/>
    <w:rsid w:val="00F1396C"/>
    <w:rPr>
      <w:rFonts w:ascii="Tahoma" w:eastAsia="Times New Roman" w:hAnsi="Tahoma" w:cs="Tahoma"/>
      <w:sz w:val="16"/>
      <w:szCs w:val="16"/>
      <w:lang w:eastAsia="ru-RU"/>
    </w:rPr>
  </w:style>
  <w:style w:type="paragraph" w:styleId="af6">
    <w:name w:val="Normal (Web)"/>
    <w:basedOn w:val="a"/>
    <w:uiPriority w:val="99"/>
    <w:unhideWhenUsed/>
    <w:rsid w:val="00F1396C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F1396C"/>
  </w:style>
  <w:style w:type="character" w:styleId="af7">
    <w:name w:val="Strong"/>
    <w:uiPriority w:val="22"/>
    <w:qFormat/>
    <w:rsid w:val="00F1396C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96C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1396C"/>
    <w:pPr>
      <w:keepNext/>
      <w:ind w:right="-113"/>
      <w:jc w:val="center"/>
      <w:outlineLvl w:val="0"/>
    </w:pPr>
    <w:rPr>
      <w:b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F1396C"/>
    <w:pPr>
      <w:spacing w:before="240" w:after="60"/>
      <w:ind w:left="1420" w:hanging="720"/>
      <w:jc w:val="both"/>
      <w:outlineLvl w:val="1"/>
    </w:pPr>
    <w:rPr>
      <w:rFonts w:eastAsia="Calibri"/>
      <w:caps/>
      <w:kern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F1396C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F1396C"/>
    <w:rPr>
      <w:rFonts w:ascii="Times New Roman" w:eastAsia="Calibri" w:hAnsi="Times New Roman" w:cs="Times New Roman"/>
      <w:caps/>
      <w:kern w:val="32"/>
      <w:sz w:val="28"/>
      <w:szCs w:val="28"/>
    </w:rPr>
  </w:style>
  <w:style w:type="paragraph" w:styleId="a3">
    <w:name w:val="List Paragraph"/>
    <w:basedOn w:val="a"/>
    <w:uiPriority w:val="99"/>
    <w:qFormat/>
    <w:rsid w:val="00F1396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1396C"/>
    <w:rPr>
      <w:rFonts w:ascii="Tahoma" w:hAnsi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1396C"/>
    <w:rPr>
      <w:rFonts w:ascii="Tahoma" w:eastAsia="Times New Roman" w:hAnsi="Tahoma" w:cs="Times New Roman"/>
      <w:sz w:val="16"/>
      <w:szCs w:val="16"/>
      <w:lang w:eastAsia="ru-RU"/>
    </w:rPr>
  </w:style>
  <w:style w:type="paragraph" w:styleId="a6">
    <w:name w:val="header"/>
    <w:aliases w:val="Linie,АВИАКОМПАНИЯ &quot;ТЮМЕНТРАНСГАЗАВИА&quot;  СВИДЕТЕЛЬСТВО ЭКСПЛУАТАНТА  N 433,АВИАКОМПАНИЯ &quot;ТЮМЕНТРАНСГАЗАВИА&quot;  СВИДЕТЕЛЬСТВО  ЭКСПЛУАТАНТА  N 433,ВерхКолонтитул-1я-строкa"/>
    <w:basedOn w:val="a"/>
    <w:link w:val="a7"/>
    <w:uiPriority w:val="99"/>
    <w:unhideWhenUsed/>
    <w:rsid w:val="00F1396C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aliases w:val="Linie Знак,АВИАКОМПАНИЯ &quot;ТЮМЕНТРАНСГАЗАВИА&quot;  СВИДЕТЕЛЬСТВО ЭКСПЛУАТАНТА  N 433 Знак,АВИАКОМПАНИЯ &quot;ТЮМЕНТРАНСГАЗАВИА&quot;  СВИДЕТЕЛЬСТВО  ЭКСПЛУАТАНТА  N 433 Знак,ВерхКолонтитул-1я-строкa Знак"/>
    <w:basedOn w:val="a0"/>
    <w:link w:val="a6"/>
    <w:uiPriority w:val="99"/>
    <w:rsid w:val="00F1396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footer"/>
    <w:basedOn w:val="a"/>
    <w:link w:val="a9"/>
    <w:uiPriority w:val="99"/>
    <w:unhideWhenUsed/>
    <w:rsid w:val="00F1396C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1396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a">
    <w:name w:val="No Spacing"/>
    <w:uiPriority w:val="1"/>
    <w:qFormat/>
    <w:rsid w:val="00F1396C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Header">
    <w:name w:val="a_Header"/>
    <w:basedOn w:val="a"/>
    <w:rsid w:val="00F1396C"/>
    <w:pPr>
      <w:tabs>
        <w:tab w:val="left" w:pos="1985"/>
      </w:tabs>
      <w:overflowPunct w:val="0"/>
      <w:autoSpaceDE w:val="0"/>
      <w:autoSpaceDN w:val="0"/>
      <w:adjustRightInd w:val="0"/>
      <w:spacing w:after="60"/>
      <w:jc w:val="center"/>
      <w:textAlignment w:val="baseline"/>
    </w:pPr>
    <w:rPr>
      <w:rFonts w:ascii="Courier New CYR" w:hAnsi="Courier New CYR"/>
      <w:sz w:val="24"/>
      <w:szCs w:val="24"/>
    </w:rPr>
  </w:style>
  <w:style w:type="paragraph" w:styleId="21">
    <w:name w:val="Body Text Indent 2"/>
    <w:basedOn w:val="a"/>
    <w:link w:val="22"/>
    <w:rsid w:val="00F1396C"/>
    <w:pPr>
      <w:tabs>
        <w:tab w:val="left" w:pos="1122"/>
      </w:tabs>
      <w:ind w:firstLine="748"/>
      <w:jc w:val="both"/>
    </w:pPr>
    <w:rPr>
      <w:szCs w:val="20"/>
    </w:rPr>
  </w:style>
  <w:style w:type="character" w:customStyle="1" w:styleId="22">
    <w:name w:val="Основной текст с отступом 2 Знак"/>
    <w:basedOn w:val="a0"/>
    <w:link w:val="21"/>
    <w:rsid w:val="00F1396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0">
    <w:name w:val="Body Text 3"/>
    <w:basedOn w:val="a"/>
    <w:link w:val="31"/>
    <w:rsid w:val="00F1396C"/>
    <w:pPr>
      <w:spacing w:after="120"/>
    </w:pPr>
    <w:rPr>
      <w:sz w:val="16"/>
      <w:szCs w:val="16"/>
    </w:rPr>
  </w:style>
  <w:style w:type="character" w:customStyle="1" w:styleId="31">
    <w:name w:val="Основной текст 3 Знак"/>
    <w:basedOn w:val="a0"/>
    <w:link w:val="30"/>
    <w:rsid w:val="00F1396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b">
    <w:name w:val="Body Text"/>
    <w:basedOn w:val="a"/>
    <w:link w:val="ac"/>
    <w:unhideWhenUsed/>
    <w:rsid w:val="00F1396C"/>
    <w:pPr>
      <w:spacing w:after="120"/>
    </w:pPr>
    <w:rPr>
      <w:sz w:val="24"/>
      <w:szCs w:val="24"/>
    </w:rPr>
  </w:style>
  <w:style w:type="character" w:customStyle="1" w:styleId="ac">
    <w:name w:val="Основной текст Знак"/>
    <w:basedOn w:val="a0"/>
    <w:link w:val="ab"/>
    <w:rsid w:val="00F1396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F1396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11">
    <w:name w:val="Абзац списка1"/>
    <w:basedOn w:val="a"/>
    <w:rsid w:val="00F1396C"/>
    <w:pPr>
      <w:ind w:left="720"/>
    </w:pPr>
  </w:style>
  <w:style w:type="character" w:styleId="ad">
    <w:name w:val="Hyperlink"/>
    <w:rsid w:val="00F1396C"/>
    <w:rPr>
      <w:color w:val="0000FF"/>
      <w:u w:val="single"/>
    </w:rPr>
  </w:style>
  <w:style w:type="paragraph" w:customStyle="1" w:styleId="Style8">
    <w:name w:val="Style8"/>
    <w:basedOn w:val="a"/>
    <w:rsid w:val="00F1396C"/>
    <w:pPr>
      <w:widowControl w:val="0"/>
      <w:autoSpaceDE w:val="0"/>
      <w:autoSpaceDN w:val="0"/>
      <w:adjustRightInd w:val="0"/>
      <w:spacing w:line="326" w:lineRule="exact"/>
      <w:ind w:firstLine="706"/>
      <w:jc w:val="both"/>
    </w:pPr>
    <w:rPr>
      <w:sz w:val="24"/>
      <w:szCs w:val="24"/>
    </w:rPr>
  </w:style>
  <w:style w:type="paragraph" w:styleId="ae">
    <w:name w:val="annotation text"/>
    <w:basedOn w:val="a"/>
    <w:link w:val="af"/>
    <w:uiPriority w:val="99"/>
    <w:unhideWhenUsed/>
    <w:rsid w:val="00F1396C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rsid w:val="00F1396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F1396C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F1396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2">
    <w:name w:val="Revision"/>
    <w:hidden/>
    <w:uiPriority w:val="99"/>
    <w:semiHidden/>
    <w:rsid w:val="00F1396C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Default">
    <w:name w:val="Default"/>
    <w:rsid w:val="00F1396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12">
    <w:name w:val="toc 1"/>
    <w:basedOn w:val="a"/>
    <w:next w:val="a"/>
    <w:autoRedefine/>
    <w:uiPriority w:val="99"/>
    <w:rsid w:val="00F1396C"/>
    <w:pPr>
      <w:spacing w:before="360"/>
    </w:pPr>
    <w:rPr>
      <w:rFonts w:ascii="Arial" w:hAnsi="Arial" w:cs="Arial"/>
      <w:b/>
      <w:bCs/>
      <w:caps/>
      <w:sz w:val="24"/>
      <w:szCs w:val="24"/>
      <w:lang w:eastAsia="en-US"/>
    </w:rPr>
  </w:style>
  <w:style w:type="character" w:styleId="af3">
    <w:name w:val="page number"/>
    <w:uiPriority w:val="99"/>
    <w:rsid w:val="00F1396C"/>
    <w:rPr>
      <w:rFonts w:cs="Times New Roman"/>
    </w:rPr>
  </w:style>
  <w:style w:type="paragraph" w:customStyle="1" w:styleId="4">
    <w:name w:val="Пункт_4"/>
    <w:basedOn w:val="a"/>
    <w:uiPriority w:val="99"/>
    <w:rsid w:val="00F1396C"/>
    <w:pPr>
      <w:ind w:left="2880" w:hanging="360"/>
      <w:jc w:val="both"/>
    </w:pPr>
  </w:style>
  <w:style w:type="paragraph" w:customStyle="1" w:styleId="5">
    <w:name w:val="Пункт_5"/>
    <w:basedOn w:val="a"/>
    <w:uiPriority w:val="99"/>
    <w:rsid w:val="00F1396C"/>
    <w:pPr>
      <w:numPr>
        <w:ilvl w:val="4"/>
        <w:numId w:val="24"/>
      </w:numPr>
      <w:jc w:val="both"/>
    </w:pPr>
    <w:rPr>
      <w:szCs w:val="24"/>
    </w:rPr>
  </w:style>
  <w:style w:type="paragraph" w:customStyle="1" w:styleId="3">
    <w:name w:val="Подзаголовок_3"/>
    <w:basedOn w:val="a"/>
    <w:uiPriority w:val="99"/>
    <w:rsid w:val="00F1396C"/>
    <w:pPr>
      <w:keepNext/>
      <w:numPr>
        <w:ilvl w:val="2"/>
        <w:numId w:val="24"/>
      </w:numPr>
      <w:spacing w:before="240" w:after="120"/>
      <w:jc w:val="both"/>
      <w:outlineLvl w:val="2"/>
    </w:pPr>
    <w:rPr>
      <w:b/>
    </w:rPr>
  </w:style>
  <w:style w:type="character" w:customStyle="1" w:styleId="FontStyle23">
    <w:name w:val="Font Style23"/>
    <w:uiPriority w:val="99"/>
    <w:rsid w:val="00F1396C"/>
    <w:rPr>
      <w:rFonts w:ascii="Times New Roman" w:hAnsi="Times New Roman" w:cs="Times New Roman"/>
      <w:sz w:val="22"/>
      <w:szCs w:val="22"/>
    </w:rPr>
  </w:style>
  <w:style w:type="paragraph" w:styleId="af4">
    <w:name w:val="Document Map"/>
    <w:basedOn w:val="a"/>
    <w:link w:val="af5"/>
    <w:uiPriority w:val="99"/>
    <w:semiHidden/>
    <w:unhideWhenUsed/>
    <w:rsid w:val="00F1396C"/>
    <w:rPr>
      <w:rFonts w:ascii="Tahoma" w:hAnsi="Tahoma" w:cs="Tahoma"/>
      <w:sz w:val="16"/>
      <w:szCs w:val="16"/>
    </w:rPr>
  </w:style>
  <w:style w:type="character" w:customStyle="1" w:styleId="af5">
    <w:name w:val="Схема документа Знак"/>
    <w:basedOn w:val="a0"/>
    <w:link w:val="af4"/>
    <w:uiPriority w:val="99"/>
    <w:semiHidden/>
    <w:rsid w:val="00F1396C"/>
    <w:rPr>
      <w:rFonts w:ascii="Tahoma" w:eastAsia="Times New Roman" w:hAnsi="Tahoma" w:cs="Tahoma"/>
      <w:sz w:val="16"/>
      <w:szCs w:val="16"/>
      <w:lang w:eastAsia="ru-RU"/>
    </w:rPr>
  </w:style>
  <w:style w:type="paragraph" w:styleId="af6">
    <w:name w:val="Normal (Web)"/>
    <w:basedOn w:val="a"/>
    <w:uiPriority w:val="99"/>
    <w:unhideWhenUsed/>
    <w:rsid w:val="00F1396C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F1396C"/>
  </w:style>
  <w:style w:type="character" w:styleId="af7">
    <w:name w:val="Strong"/>
    <w:uiPriority w:val="22"/>
    <w:qFormat/>
    <w:rsid w:val="00F1396C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099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6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5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2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9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07/relationships/stylesWithEffects" Target="stylesWithEffect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9C8C01A0479F4942B33DE0950BDA66EF" ma:contentTypeVersion="0" ma:contentTypeDescription="Создание документа." ma:contentTypeScope="" ma:versionID="71be713f32a6d1fb0c1a30a54f796cdb">
  <xsd:schema xmlns:xsd="http://www.w3.org/2001/XMLSchema" xmlns:p="http://schemas.microsoft.com/office/2006/metadata/properties" targetNamespace="http://schemas.microsoft.com/office/2006/metadata/properties" ma:root="true" ma:fieldsID="53974d1da0c14f073d2cc649cae9f3e6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 ma:readOnly="true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A4C9B0D8-A2AE-4292-A135-2D22A4B6E2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EB25E42E-4708-4B65-9081-7F8F9EDC41C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A9F6C20-BCC4-447A-9013-312F9F485750}">
  <ds:schemaRefs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1460</Words>
  <Characters>8325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Windows 7</Company>
  <LinksUpToDate>false</LinksUpToDate>
  <CharactersWithSpaces>9766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u050004</dc:creator>
  <cp:lastModifiedBy>Александрова Ольга Дмитриевна</cp:lastModifiedBy>
  <cp:revision>3</cp:revision>
  <cp:lastPrinted>2013-08-27T03:02:00Z</cp:lastPrinted>
  <dcterms:created xsi:type="dcterms:W3CDTF">2013-09-18T12:29:00Z</dcterms:created>
  <dcterms:modified xsi:type="dcterms:W3CDTF">2013-09-18T12:30:00Z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0x0101009C8C01A0479F4942B33DE0950BDA66EF</vt:lpwstr>
  </property>
</Properties>
</file>